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Default="003F342B" w:rsidP="00D87F80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BB7860" w:rsidRDefault="003F342B" w:rsidP="00D87F8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D87F8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FD3BE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D87F80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D87F80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80359C" w:rsidRDefault="00D327DA" w:rsidP="007400EB">
      <w:pPr>
        <w:ind w:left="-17"/>
        <w:rPr>
          <w:rFonts w:ascii="Arial" w:hAnsi="Arial" w:cs="B Nazanin"/>
          <w:sz w:val="26"/>
          <w:szCs w:val="26"/>
          <w:rtl/>
        </w:rPr>
      </w:pPr>
      <w:r w:rsidRPr="0072466D">
        <w:rPr>
          <w:rFonts w:ascii="Arial" w:hAnsi="Arial" w:cs="B Nazanin"/>
          <w:b/>
          <w:bCs/>
          <w:sz w:val="26"/>
          <w:szCs w:val="26"/>
          <w:rtl/>
        </w:rPr>
        <w:t xml:space="preserve">نام </w:t>
      </w:r>
      <w:r w:rsidR="00C76BFA" w:rsidRPr="0072466D">
        <w:rPr>
          <w:rFonts w:ascii="Arial" w:hAnsi="Arial" w:cs="B Nazanin" w:hint="cs"/>
          <w:b/>
          <w:bCs/>
          <w:sz w:val="26"/>
          <w:szCs w:val="26"/>
          <w:rtl/>
        </w:rPr>
        <w:t>واحد بالینی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>: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FC3F6F" w:rsidRPr="00E43A78">
        <w:rPr>
          <w:rFonts w:ascii="Arial" w:hAnsi="Arial" w:cs="B Mitra"/>
          <w:b/>
          <w:bCs/>
          <w:color w:val="7030A0"/>
          <w:rtl/>
        </w:rPr>
        <w:t>کارآموز</w:t>
      </w:r>
      <w:r w:rsidR="00FC3F6F" w:rsidRPr="00E43A78">
        <w:rPr>
          <w:rFonts w:ascii="Arial" w:hAnsi="Arial" w:cs="B Mitra" w:hint="cs"/>
          <w:b/>
          <w:bCs/>
          <w:color w:val="7030A0"/>
          <w:rtl/>
        </w:rPr>
        <w:t>ی</w:t>
      </w:r>
      <w:r w:rsidR="00FC3F6F" w:rsidRPr="00E43A78">
        <w:rPr>
          <w:rFonts w:ascii="Arial" w:hAnsi="Arial" w:cs="B Mitra"/>
          <w:b/>
          <w:bCs/>
          <w:color w:val="7030A0"/>
          <w:rtl/>
        </w:rPr>
        <w:t xml:space="preserve"> </w:t>
      </w:r>
      <w:r w:rsidR="00873BDF" w:rsidRPr="00E43A78">
        <w:rPr>
          <w:rFonts w:ascii="Arial" w:hAnsi="Arial" w:cs="B Mitra"/>
          <w:b/>
          <w:bCs/>
          <w:color w:val="7030A0"/>
          <w:rtl/>
        </w:rPr>
        <w:t>پرستار</w:t>
      </w:r>
      <w:r w:rsidR="00873BDF" w:rsidRPr="00E43A78">
        <w:rPr>
          <w:rFonts w:ascii="Arial" w:hAnsi="Arial" w:cs="B Mitra" w:hint="cs"/>
          <w:b/>
          <w:bCs/>
          <w:color w:val="7030A0"/>
          <w:rtl/>
        </w:rPr>
        <w:t>ی</w:t>
      </w:r>
      <w:r w:rsidR="00873BDF" w:rsidRPr="00E43A78">
        <w:rPr>
          <w:rFonts w:ascii="Arial" w:hAnsi="Arial" w:cs="B Mitra"/>
          <w:b/>
          <w:bCs/>
          <w:color w:val="7030A0"/>
          <w:rtl/>
        </w:rPr>
        <w:t xml:space="preserve"> ب</w:t>
      </w:r>
      <w:r w:rsidR="00873BDF" w:rsidRPr="00E43A78">
        <w:rPr>
          <w:rFonts w:ascii="Arial" w:hAnsi="Arial" w:cs="B Mitra" w:hint="cs"/>
          <w:b/>
          <w:bCs/>
          <w:color w:val="7030A0"/>
          <w:rtl/>
        </w:rPr>
        <w:t>ی</w:t>
      </w:r>
      <w:r w:rsidR="00873BDF" w:rsidRPr="00E43A78">
        <w:rPr>
          <w:rFonts w:ascii="Arial" w:hAnsi="Arial" w:cs="B Mitra" w:hint="eastAsia"/>
          <w:b/>
          <w:bCs/>
          <w:color w:val="7030A0"/>
          <w:rtl/>
        </w:rPr>
        <w:t>مار</w:t>
      </w:r>
      <w:r w:rsidR="00873BDF" w:rsidRPr="00E43A78">
        <w:rPr>
          <w:rFonts w:ascii="Arial" w:hAnsi="Arial" w:cs="B Mitra" w:hint="cs"/>
          <w:b/>
          <w:bCs/>
          <w:color w:val="7030A0"/>
          <w:rtl/>
        </w:rPr>
        <w:t>ی</w:t>
      </w:r>
      <w:r w:rsidR="00873BDF" w:rsidRPr="00E43A78">
        <w:rPr>
          <w:rFonts w:ascii="Arial" w:hAnsi="Arial" w:cs="B Mitra" w:hint="eastAsia"/>
          <w:b/>
          <w:bCs/>
          <w:color w:val="7030A0"/>
          <w:rtl/>
        </w:rPr>
        <w:t>ها</w:t>
      </w:r>
      <w:r w:rsidR="00873BDF" w:rsidRPr="00E43A78">
        <w:rPr>
          <w:rFonts w:ascii="Arial" w:hAnsi="Arial" w:cs="B Mitra" w:hint="cs"/>
          <w:b/>
          <w:bCs/>
          <w:color w:val="7030A0"/>
          <w:rtl/>
        </w:rPr>
        <w:t>ی</w:t>
      </w:r>
      <w:r w:rsidR="00873BDF" w:rsidRPr="00E43A78">
        <w:rPr>
          <w:rFonts w:ascii="Arial" w:hAnsi="Arial" w:cs="B Mitra"/>
          <w:b/>
          <w:bCs/>
          <w:color w:val="7030A0"/>
          <w:rtl/>
        </w:rPr>
        <w:t xml:space="preserve"> بزرگسالان و سالمندان </w:t>
      </w:r>
      <w:r w:rsidR="00617CDF" w:rsidRPr="00E43A78">
        <w:rPr>
          <w:rFonts w:ascii="Arial" w:hAnsi="Arial" w:cs="B Mitra"/>
          <w:b/>
          <w:bCs/>
          <w:color w:val="7030A0"/>
        </w:rPr>
        <w:t>3</w:t>
      </w:r>
      <w:r w:rsidR="003F198E" w:rsidRPr="00E43A78">
        <w:rPr>
          <w:rFonts w:ascii="Arial" w:hAnsi="Arial" w:cs="B Mitra" w:hint="cs"/>
          <w:b/>
          <w:bCs/>
          <w:color w:val="7030A0"/>
          <w:rtl/>
        </w:rPr>
        <w:t xml:space="preserve">   </w:t>
      </w:r>
      <w:r w:rsidR="00873BDF" w:rsidRPr="00E43A78">
        <w:rPr>
          <w:rFonts w:ascii="Arial" w:hAnsi="Arial" w:cs="B Mitra" w:hint="cs"/>
          <w:b/>
          <w:bCs/>
          <w:color w:val="7030A0"/>
          <w:sz w:val="26"/>
          <w:szCs w:val="26"/>
          <w:rtl/>
        </w:rPr>
        <w:t xml:space="preserve"> </w:t>
      </w:r>
      <w:r w:rsidR="00FC3F6F" w:rsidRPr="003F198E">
        <w:rPr>
          <w:rFonts w:ascii="Arial" w:hAnsi="Arial" w:cs="B Nazanin" w:hint="cs"/>
          <w:sz w:val="26"/>
          <w:szCs w:val="26"/>
          <w:rtl/>
        </w:rPr>
        <w:t>کد</w:t>
      </w:r>
      <w:r w:rsidR="004A2BEC" w:rsidRPr="003F198E">
        <w:rPr>
          <w:rFonts w:ascii="Arial" w:hAnsi="Arial" w:cs="B Nazanin" w:hint="cs"/>
          <w:sz w:val="26"/>
          <w:szCs w:val="26"/>
          <w:rtl/>
        </w:rPr>
        <w:t xml:space="preserve"> درس</w:t>
      </w:r>
      <w:r w:rsidR="00247346" w:rsidRPr="003F198E">
        <w:rPr>
          <w:rFonts w:ascii="Arial" w:hAnsi="Arial" w:cs="B Nazanin" w:hint="cs"/>
          <w:sz w:val="26"/>
          <w:szCs w:val="26"/>
          <w:rtl/>
        </w:rPr>
        <w:t xml:space="preserve">: </w:t>
      </w:r>
      <w:r w:rsidR="007400EB">
        <w:rPr>
          <w:rFonts w:ascii="Tahoma" w:hAnsi="Tahoma" w:cs="B Mitra"/>
          <w:color w:val="00008B"/>
          <w:sz w:val="20"/>
          <w:szCs w:val="20"/>
          <w:shd w:val="clear" w:color="auto" w:fill="87CEEB"/>
        </w:rPr>
        <w:t>11109341</w:t>
      </w:r>
      <w:r w:rsidR="007400EB">
        <w:rPr>
          <w:rFonts w:ascii="Tahoma" w:hAnsi="Tahoma" w:cs="B Mitra" w:hint="cs"/>
          <w:color w:val="00008B"/>
          <w:sz w:val="20"/>
          <w:szCs w:val="20"/>
          <w:shd w:val="clear" w:color="auto" w:fill="87CEEB"/>
          <w:rtl/>
        </w:rPr>
        <w:t xml:space="preserve"> (سما) -</w:t>
      </w:r>
      <w:r w:rsidR="007400EB">
        <w:rPr>
          <w:rFonts w:ascii="Arial" w:hAnsi="Arial" w:cs="B Mitra" w:hint="cs"/>
          <w:sz w:val="20"/>
          <w:szCs w:val="20"/>
          <w:rtl/>
        </w:rPr>
        <w:t xml:space="preserve"> 41</w:t>
      </w:r>
      <w:r w:rsidR="007400EB">
        <w:rPr>
          <w:rFonts w:ascii="Arial" w:hAnsi="Arial" w:cs="B Mitra" w:hint="cs"/>
          <w:sz w:val="20"/>
          <w:szCs w:val="20"/>
          <w:rtl/>
          <w:lang w:bidi="fa-IR"/>
        </w:rPr>
        <w:t xml:space="preserve"> (صفحه 112 کوریکولوم/برنامه آموزشی دوره کارشناسی پیوسته رشته پرستاری)</w:t>
      </w:r>
    </w:p>
    <w:p w:rsidR="004A2BEC" w:rsidRPr="00804ECF" w:rsidRDefault="00D327DA" w:rsidP="00812DF4">
      <w:pPr>
        <w:ind w:left="-17"/>
        <w:rPr>
          <w:rFonts w:ascii="Arial" w:hAnsi="Arial" w:cs="B Nazanin"/>
          <w:rtl/>
        </w:rPr>
      </w:pPr>
      <w:r w:rsidRPr="0072466D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>تعداد</w:t>
      </w:r>
      <w:r w:rsidRPr="0072466D">
        <w:rPr>
          <w:rFonts w:ascii="Arial" w:hAnsi="Arial" w:cs="B Nazanin" w:hint="cs"/>
          <w:b/>
          <w:bCs/>
          <w:sz w:val="26"/>
          <w:szCs w:val="26"/>
          <w:rtl/>
        </w:rPr>
        <w:t xml:space="preserve"> و نوع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 xml:space="preserve"> واحد</w:t>
      </w:r>
      <w:r w:rsidR="001C0FC7" w:rsidRPr="0072466D">
        <w:rPr>
          <w:rFonts w:ascii="Arial" w:hAnsi="Arial" w:cs="B Nazanin" w:hint="cs"/>
          <w:b/>
          <w:bCs/>
          <w:sz w:val="26"/>
          <w:szCs w:val="26"/>
          <w:rtl/>
        </w:rPr>
        <w:t>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617CDF">
        <w:rPr>
          <w:rFonts w:ascii="Arial" w:hAnsi="Arial" w:cs="B Nazanin"/>
          <w:sz w:val="26"/>
          <w:szCs w:val="26"/>
        </w:rPr>
        <w:t>2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AF0EF5" w:rsidRPr="00AF0EF5">
        <w:rPr>
          <w:rFonts w:ascii="Arial" w:hAnsi="Arial" w:cs="B Nazanin" w:hint="cs"/>
          <w:sz w:val="26"/>
          <w:szCs w:val="26"/>
          <w:rtl/>
        </w:rPr>
        <w:t>واحد</w:t>
      </w:r>
      <w:r w:rsidR="002F41AE">
        <w:rPr>
          <w:rFonts w:ascii="Arial" w:hAnsi="Arial" w:cs="B Nazanin" w:hint="cs"/>
          <w:sz w:val="26"/>
          <w:szCs w:val="26"/>
          <w:rtl/>
        </w:rPr>
        <w:t xml:space="preserve"> </w:t>
      </w:r>
      <w:r w:rsidR="00AF0EF5" w:rsidRPr="00AF0EF5">
        <w:rPr>
          <w:rFonts w:ascii="Arial" w:hAnsi="Arial" w:cs="B Nazanin" w:hint="cs"/>
          <w:sz w:val="26"/>
          <w:szCs w:val="26"/>
          <w:rtl/>
        </w:rPr>
        <w:t>(</w:t>
      </w:r>
      <w:r w:rsidR="00617CDF">
        <w:rPr>
          <w:rFonts w:ascii="Arial" w:hAnsi="Arial" w:cs="B Nazanin"/>
          <w:sz w:val="26"/>
          <w:szCs w:val="26"/>
        </w:rPr>
        <w:t>5-6</w:t>
      </w:r>
      <w:r w:rsidR="0080359C">
        <w:rPr>
          <w:rFonts w:ascii="Arial" w:hAnsi="Arial" w:cs="B Nazanin" w:hint="cs"/>
          <w:sz w:val="26"/>
          <w:szCs w:val="26"/>
          <w:rtl/>
        </w:rPr>
        <w:t xml:space="preserve"> شیفت کاری</w:t>
      </w:r>
      <w:r w:rsidR="0072466D">
        <w:rPr>
          <w:rFonts w:ascii="Arial" w:hAnsi="Arial" w:cs="B Nazanin" w:hint="cs"/>
          <w:sz w:val="26"/>
          <w:szCs w:val="26"/>
          <w:rtl/>
        </w:rPr>
        <w:t xml:space="preserve"> </w:t>
      </w:r>
      <w:r w:rsidR="00EF0595">
        <w:rPr>
          <w:rFonts w:ascii="Arial" w:hAnsi="Arial" w:cs="B Nazanin" w:hint="cs"/>
          <w:sz w:val="26"/>
          <w:szCs w:val="26"/>
          <w:rtl/>
        </w:rPr>
        <w:t>6</w:t>
      </w:r>
      <w:r w:rsidR="0072466D">
        <w:rPr>
          <w:rFonts w:ascii="Arial" w:hAnsi="Arial" w:cs="B Nazanin" w:hint="cs"/>
          <w:sz w:val="26"/>
          <w:szCs w:val="26"/>
          <w:rtl/>
        </w:rPr>
        <w:t xml:space="preserve"> ساعتی</w:t>
      </w:r>
      <w:r w:rsidR="00812DF4">
        <w:rPr>
          <w:rFonts w:ascii="Arial" w:hAnsi="Arial" w:cs="B Nazanin" w:hint="cs"/>
          <w:sz w:val="26"/>
          <w:szCs w:val="26"/>
          <w:rtl/>
        </w:rPr>
        <w:t xml:space="preserve"> از 102 ساعت</w:t>
      </w:r>
      <w:r w:rsidR="00AF0EF5" w:rsidRPr="00804ECF">
        <w:rPr>
          <w:rFonts w:ascii="Arial" w:hAnsi="Arial" w:cs="B Nazanin" w:hint="cs"/>
          <w:rtl/>
        </w:rPr>
        <w:t>)</w:t>
      </w:r>
      <w:r w:rsidR="00DE3C8C" w:rsidRPr="00804ECF">
        <w:rPr>
          <w:rFonts w:ascii="Arial" w:hAnsi="Arial" w:cs="B Nazanin" w:hint="cs"/>
          <w:rtl/>
        </w:rPr>
        <w:tab/>
      </w:r>
      <w:r w:rsidR="00DE3C8C" w:rsidRPr="00804ECF">
        <w:rPr>
          <w:rFonts w:ascii="Arial" w:hAnsi="Arial" w:cs="B Nazanin" w:hint="cs"/>
          <w:rtl/>
        </w:rPr>
        <w:tab/>
      </w:r>
      <w:r w:rsidRPr="00804ECF">
        <w:rPr>
          <w:rFonts w:ascii="Arial" w:hAnsi="Arial" w:cs="B Nazanin" w:hint="cs"/>
          <w:rtl/>
        </w:rPr>
        <w:t xml:space="preserve">       </w:t>
      </w:r>
      <w:r w:rsidRPr="00804ECF">
        <w:rPr>
          <w:rFonts w:ascii="Arial" w:hAnsi="Arial" w:cs="B Nazanin"/>
          <w:rtl/>
        </w:rPr>
        <w:t xml:space="preserve"> </w:t>
      </w:r>
    </w:p>
    <w:p w:rsidR="004A2BEC" w:rsidRPr="00AF0EF5" w:rsidRDefault="004A2BEC" w:rsidP="007839FB">
      <w:pPr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>پيشنياز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: </w:t>
      </w:r>
      <w:r w:rsidR="00812DF4">
        <w:rPr>
          <w:rFonts w:ascii="Arial" w:hAnsi="Arial" w:cs="B Nazanin" w:hint="cs"/>
          <w:b/>
          <w:bCs/>
          <w:sz w:val="26"/>
          <w:szCs w:val="26"/>
          <w:rtl/>
        </w:rPr>
        <w:t>پرستاری بزرگسالان سالمندان 2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EC37E6" w:rsidRPr="00AF0EF5">
        <w:rPr>
          <w:rFonts w:ascii="Arial" w:hAnsi="Arial" w:cs="B Nazanin" w:hint="cs"/>
          <w:sz w:val="26"/>
          <w:szCs w:val="26"/>
          <w:rtl/>
        </w:rPr>
        <w:t xml:space="preserve">           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                      </w:t>
      </w:r>
      <w:r w:rsidR="00EC37E6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D327DA" w:rsidRPr="00E43A78">
        <w:rPr>
          <w:rFonts w:ascii="Arial" w:hAnsi="Arial" w:cs="B Nazanin"/>
          <w:b/>
          <w:bCs/>
          <w:sz w:val="26"/>
          <w:szCs w:val="26"/>
          <w:rtl/>
        </w:rPr>
        <w:t>رشته تحصیلی: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پرستاری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BB7860" w:rsidRPr="00AF0EF5">
        <w:rPr>
          <w:rFonts w:ascii="Arial" w:hAnsi="Arial" w:cs="B Nazanin" w:hint="cs"/>
          <w:sz w:val="26"/>
          <w:szCs w:val="26"/>
          <w:rtl/>
        </w:rPr>
        <w:t xml:space="preserve">       </w:t>
      </w:r>
      <w:r w:rsidRPr="00E43A78">
        <w:rPr>
          <w:rFonts w:ascii="Arial" w:hAnsi="Arial" w:cs="B Nazanin"/>
          <w:b/>
          <w:bCs/>
          <w:sz w:val="26"/>
          <w:szCs w:val="26"/>
          <w:rtl/>
        </w:rPr>
        <w:t>مقطع تحصیلی دانشجویان: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0E6705" w:rsidRPr="007400EB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>کارشناسی</w:t>
      </w:r>
      <w:r w:rsidR="00AF0EF5" w:rsidRPr="007400EB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 xml:space="preserve"> (</w:t>
      </w:r>
      <w:r w:rsidR="00AF0EF5" w:rsidRPr="007400EB">
        <w:rPr>
          <w:rFonts w:ascii="Arial" w:hAnsi="Arial" w:cs="B Nazanin" w:hint="cs"/>
          <w:b/>
          <w:bCs/>
          <w:color w:val="7030A0"/>
          <w:rtl/>
        </w:rPr>
        <w:t xml:space="preserve">ترم </w:t>
      </w:r>
      <w:r w:rsidR="007839FB" w:rsidRPr="007400EB">
        <w:rPr>
          <w:rFonts w:ascii="Arial" w:hAnsi="Arial" w:cs="B Nazanin" w:hint="cs"/>
          <w:b/>
          <w:bCs/>
          <w:color w:val="7030A0"/>
          <w:rtl/>
        </w:rPr>
        <w:t>5</w:t>
      </w:r>
      <w:r w:rsidR="00AF0EF5" w:rsidRPr="007400EB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>)</w:t>
      </w:r>
    </w:p>
    <w:p w:rsidR="00481A3E" w:rsidRDefault="004A2BEC" w:rsidP="00A419E7">
      <w:pPr>
        <w:rPr>
          <w:rFonts w:ascii="Arial" w:hAnsi="Arial" w:cs="B Nazanin"/>
          <w:sz w:val="26"/>
          <w:szCs w:val="26"/>
          <w:rtl/>
          <w:lang w:bidi="fa-IR"/>
        </w:rPr>
      </w:pPr>
      <w:r w:rsidRPr="003D59A0">
        <w:rPr>
          <w:rFonts w:ascii="Arial" w:hAnsi="Arial" w:cs="B Nazanin"/>
          <w:b/>
          <w:bCs/>
          <w:sz w:val="26"/>
          <w:szCs w:val="26"/>
          <w:rtl/>
        </w:rPr>
        <w:t xml:space="preserve">نیمسال </w:t>
      </w:r>
      <w:r w:rsidR="00D327DA" w:rsidRPr="003D59A0">
        <w:rPr>
          <w:rFonts w:ascii="Arial" w:hAnsi="Arial" w:cs="B Nazanin"/>
          <w:b/>
          <w:bCs/>
          <w:sz w:val="26"/>
          <w:szCs w:val="26"/>
          <w:rtl/>
        </w:rPr>
        <w:t>تحصيلي</w:t>
      </w:r>
      <w:r w:rsidR="000E6705" w:rsidRPr="003D59A0">
        <w:rPr>
          <w:rFonts w:ascii="Arial" w:hAnsi="Arial" w:cs="B Nazanin" w:hint="cs"/>
          <w:b/>
          <w:bCs/>
          <w:sz w:val="26"/>
          <w:szCs w:val="26"/>
          <w:rtl/>
        </w:rPr>
        <w:t>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نیمسال اول سالتحصیلی 139</w:t>
      </w:r>
      <w:r w:rsidR="00A419E7">
        <w:rPr>
          <w:rFonts w:ascii="Arial" w:hAnsi="Arial" w:cs="B Nazanin" w:hint="cs"/>
          <w:sz w:val="26"/>
          <w:szCs w:val="26"/>
          <w:rtl/>
        </w:rPr>
        <w:t>9</w:t>
      </w:r>
      <w:r w:rsidR="000E6705" w:rsidRPr="00AD31AF">
        <w:rPr>
          <w:rFonts w:ascii="Arial" w:hAnsi="Arial" w:cs="B Nazanin" w:hint="cs"/>
          <w:b/>
          <w:bCs/>
          <w:sz w:val="26"/>
          <w:szCs w:val="26"/>
          <w:rtl/>
        </w:rPr>
        <w:t>-</w:t>
      </w:r>
      <w:r w:rsidR="00A419E7">
        <w:rPr>
          <w:rFonts w:ascii="Arial" w:hAnsi="Arial" w:cs="B Nazanin"/>
          <w:sz w:val="26"/>
          <w:szCs w:val="26"/>
        </w:rPr>
        <w:t>1398</w:t>
      </w:r>
      <w:r w:rsidR="00BB7860" w:rsidRPr="00AF0EF5">
        <w:rPr>
          <w:rFonts w:ascii="Arial" w:hAnsi="Arial" w:cs="B Nazanin" w:hint="cs"/>
          <w:sz w:val="26"/>
          <w:szCs w:val="26"/>
          <w:rtl/>
          <w:lang w:bidi="fa-IR"/>
        </w:rPr>
        <w:t xml:space="preserve">   </w:t>
      </w:r>
    </w:p>
    <w:p w:rsidR="00AF0EF5" w:rsidRPr="00AF0EF5" w:rsidRDefault="00D327DA" w:rsidP="00A419E7">
      <w:pPr>
        <w:rPr>
          <w:rFonts w:ascii="Arial" w:hAnsi="Arial" w:cs="B Nazanin"/>
          <w:sz w:val="26"/>
          <w:szCs w:val="26"/>
          <w:rtl/>
        </w:rPr>
      </w:pPr>
      <w:r w:rsidRPr="00AD31AF">
        <w:rPr>
          <w:rFonts w:ascii="Arial" w:hAnsi="Arial" w:cs="B Nazanin"/>
          <w:b/>
          <w:bCs/>
          <w:sz w:val="26"/>
          <w:szCs w:val="26"/>
          <w:rtl/>
        </w:rPr>
        <w:t>مدت زمان ارائه درس:</w:t>
      </w:r>
      <w:r w:rsidR="00C135D7">
        <w:rPr>
          <w:rFonts w:ascii="Arial" w:hAnsi="Arial" w:cs="B Nazanin" w:hint="cs"/>
          <w:sz w:val="26"/>
          <w:szCs w:val="26"/>
          <w:rtl/>
        </w:rPr>
        <w:t xml:space="preserve"> </w:t>
      </w:r>
      <w:r w:rsidR="00A419E7">
        <w:rPr>
          <w:rFonts w:ascii="Arial" w:hAnsi="Arial" w:cs="B Nazanin" w:hint="cs"/>
          <w:sz w:val="26"/>
          <w:szCs w:val="26"/>
          <w:rtl/>
        </w:rPr>
        <w:t>6</w:t>
      </w:r>
      <w:r w:rsidR="00946E7C">
        <w:rPr>
          <w:rFonts w:ascii="Arial" w:hAnsi="Arial" w:cs="B Nazanin" w:hint="cs"/>
          <w:sz w:val="26"/>
          <w:szCs w:val="26"/>
          <w:rtl/>
        </w:rPr>
        <w:t xml:space="preserve"> </w:t>
      </w:r>
      <w:r w:rsidR="00976314">
        <w:rPr>
          <w:rFonts w:ascii="Arial" w:hAnsi="Arial" w:cs="B Nazanin" w:hint="cs"/>
          <w:sz w:val="26"/>
          <w:szCs w:val="26"/>
          <w:rtl/>
        </w:rPr>
        <w:t>ساعت</w:t>
      </w:r>
      <w:r w:rsidR="001524F1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63464B">
        <w:rPr>
          <w:rFonts w:ascii="Arial" w:hAnsi="Arial" w:cs="B Nazanin" w:hint="cs"/>
          <w:sz w:val="26"/>
          <w:szCs w:val="26"/>
          <w:rtl/>
        </w:rPr>
        <w:t>بالینی در هر شیفت</w:t>
      </w:r>
      <w:r w:rsidR="001524F1" w:rsidRPr="00AF0EF5">
        <w:rPr>
          <w:rFonts w:ascii="Arial" w:hAnsi="Arial" w:cs="B Nazanin" w:hint="cs"/>
          <w:sz w:val="26"/>
          <w:szCs w:val="26"/>
          <w:rtl/>
        </w:rPr>
        <w:t xml:space="preserve">  </w:t>
      </w:r>
      <w:r w:rsidR="00BB7860"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CA0D24" w:rsidRDefault="00D327DA" w:rsidP="00A419E7">
      <w:pPr>
        <w:rPr>
          <w:rFonts w:cs="B Nazanin"/>
          <w:sz w:val="26"/>
          <w:szCs w:val="26"/>
          <w:rtl/>
          <w:lang w:bidi="fa-IR"/>
        </w:rPr>
      </w:pPr>
      <w:r w:rsidRPr="003D59A0">
        <w:rPr>
          <w:rFonts w:ascii="Arial" w:hAnsi="Arial" w:cs="B Nazanin"/>
          <w:b/>
          <w:bCs/>
          <w:sz w:val="26"/>
          <w:szCs w:val="26"/>
          <w:rtl/>
        </w:rPr>
        <w:t>محل</w:t>
      </w:r>
      <w:r w:rsidR="00C76BFA" w:rsidRPr="003D59A0">
        <w:rPr>
          <w:rFonts w:ascii="Arial" w:hAnsi="Arial" w:cs="B Nazanin" w:hint="cs"/>
          <w:b/>
          <w:bCs/>
          <w:sz w:val="26"/>
          <w:szCs w:val="26"/>
          <w:rtl/>
        </w:rPr>
        <w:t xml:space="preserve"> یا محل</w:t>
      </w:r>
      <w:r w:rsidR="00C76BFA" w:rsidRPr="003D59A0">
        <w:rPr>
          <w:rFonts w:ascii="Arial" w:hAnsi="Arial" w:cs="B Nazanin"/>
          <w:b/>
          <w:bCs/>
          <w:sz w:val="26"/>
          <w:szCs w:val="26"/>
          <w:rtl/>
        </w:rPr>
        <w:softHyphen/>
      </w:r>
      <w:r w:rsidR="00C76BFA" w:rsidRPr="003D59A0">
        <w:rPr>
          <w:rFonts w:ascii="Arial" w:hAnsi="Arial" w:cs="B Nazanin" w:hint="cs"/>
          <w:b/>
          <w:bCs/>
          <w:sz w:val="26"/>
          <w:szCs w:val="26"/>
          <w:rtl/>
        </w:rPr>
        <w:t>های</w:t>
      </w:r>
      <w:r w:rsidRPr="003D59A0">
        <w:rPr>
          <w:rFonts w:ascii="Arial" w:hAnsi="Arial" w:cs="B Nazanin"/>
          <w:b/>
          <w:bCs/>
          <w:sz w:val="26"/>
          <w:szCs w:val="26"/>
          <w:rtl/>
        </w:rPr>
        <w:t xml:space="preserve"> برگزاری</w:t>
      </w:r>
      <w:r w:rsidR="00C76BFA" w:rsidRPr="003D59A0">
        <w:rPr>
          <w:rFonts w:ascii="Arial" w:hAnsi="Arial" w:cs="B Nazanin" w:hint="cs"/>
          <w:b/>
          <w:bCs/>
          <w:sz w:val="26"/>
          <w:szCs w:val="26"/>
          <w:rtl/>
        </w:rPr>
        <w:t xml:space="preserve"> دوره</w:t>
      </w:r>
      <w:r w:rsidR="00AF0EF5" w:rsidRPr="003D59A0">
        <w:rPr>
          <w:rFonts w:cs="B Nazanin" w:hint="cs"/>
          <w:b/>
          <w:bCs/>
          <w:sz w:val="26"/>
          <w:szCs w:val="26"/>
          <w:rtl/>
          <w:lang w:bidi="fa-IR"/>
        </w:rPr>
        <w:t>/محیط کارآموزی:</w:t>
      </w:r>
      <w:r w:rsidR="00AF0EF5" w:rsidRPr="00AF0EF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6705" w:rsidRPr="00AF0EF5">
        <w:rPr>
          <w:rFonts w:cs="B Nazanin" w:hint="cs"/>
          <w:sz w:val="26"/>
          <w:szCs w:val="26"/>
          <w:rtl/>
          <w:lang w:bidi="fa-IR"/>
        </w:rPr>
        <w:t xml:space="preserve">بخش </w:t>
      </w:r>
      <w:r w:rsidR="00A419E7">
        <w:rPr>
          <w:rFonts w:cs="B Nazanin" w:hint="cs"/>
          <w:sz w:val="26"/>
          <w:szCs w:val="26"/>
          <w:rtl/>
          <w:lang w:bidi="fa-IR"/>
        </w:rPr>
        <w:t>داخلی زنان</w:t>
      </w:r>
      <w:r w:rsidR="00941FB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6705" w:rsidRPr="00AF0EF5">
        <w:rPr>
          <w:rFonts w:cs="B Nazanin" w:hint="cs"/>
          <w:sz w:val="26"/>
          <w:szCs w:val="26"/>
          <w:rtl/>
          <w:lang w:bidi="fa-IR"/>
        </w:rPr>
        <w:t xml:space="preserve">مرکز آموزشی و درمانی </w:t>
      </w:r>
      <w:r w:rsidR="002211D1">
        <w:rPr>
          <w:rFonts w:cs="B Nazanin" w:hint="cs"/>
          <w:sz w:val="26"/>
          <w:szCs w:val="26"/>
          <w:rtl/>
          <w:lang w:bidi="fa-IR"/>
        </w:rPr>
        <w:t>سینا</w:t>
      </w:r>
      <w:r w:rsidR="00941FBB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41FBB" w:rsidRPr="00941FBB" w:rsidRDefault="00A419E7" w:rsidP="00A419E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مدرس</w:t>
      </w:r>
      <w:r w:rsidR="00D87F80">
        <w:rPr>
          <w:rFonts w:cs="B Nazanin" w:hint="cs"/>
          <w:sz w:val="26"/>
          <w:szCs w:val="26"/>
          <w:rtl/>
          <w:lang w:bidi="fa-IR"/>
        </w:rPr>
        <w:t xml:space="preserve">: </w:t>
      </w:r>
      <w:r w:rsidR="00D87F80" w:rsidRPr="00E43A78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 xml:space="preserve">دکتر </w:t>
      </w:r>
      <w:r w:rsidR="00103AF7" w:rsidRPr="00E43A78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 xml:space="preserve">شهلا </w:t>
      </w:r>
      <w:r w:rsidR="00D87F80" w:rsidRPr="00E43A78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>شهبازی</w:t>
      </w:r>
      <w:r w:rsidR="00941FBB" w:rsidRPr="00E43A78">
        <w:rPr>
          <w:rFonts w:ascii="Arial" w:hAnsi="Arial" w:cs="B Nazanin" w:hint="cs"/>
          <w:color w:val="7030A0"/>
          <w:sz w:val="26"/>
          <w:szCs w:val="26"/>
          <w:rtl/>
        </w:rPr>
        <w:t xml:space="preserve"> </w:t>
      </w:r>
    </w:p>
    <w:p w:rsidR="00C50C85" w:rsidRDefault="00C76BFA" w:rsidP="00A419E7">
      <w:pPr>
        <w:rPr>
          <w:rFonts w:ascii="Arial" w:hAnsi="Arial" w:cs="B Nazanin"/>
          <w:sz w:val="26"/>
          <w:szCs w:val="26"/>
          <w:rtl/>
        </w:rPr>
      </w:pPr>
      <w:r w:rsidRPr="00E43A78">
        <w:rPr>
          <w:rFonts w:ascii="Arial" w:hAnsi="Arial" w:cs="B Nazanin" w:hint="cs"/>
          <w:b/>
          <w:bCs/>
          <w:sz w:val="26"/>
          <w:szCs w:val="26"/>
          <w:rtl/>
        </w:rPr>
        <w:t>نام مدرس</w:t>
      </w:r>
      <w:r w:rsidR="00EC37E6" w:rsidRPr="00E43A78">
        <w:rPr>
          <w:rFonts w:ascii="Arial" w:hAnsi="Arial" w:cs="B Nazanin" w:hint="cs"/>
          <w:b/>
          <w:bCs/>
          <w:sz w:val="26"/>
          <w:szCs w:val="26"/>
          <w:rtl/>
        </w:rPr>
        <w:t xml:space="preserve"> مسئول درس:</w:t>
      </w:r>
      <w:r w:rsidR="000E6705" w:rsidRPr="00E43A78">
        <w:rPr>
          <w:rFonts w:ascii="Arial" w:hAnsi="Arial" w:cs="B Nazanin" w:hint="cs"/>
          <w:sz w:val="26"/>
          <w:szCs w:val="26"/>
          <w:rtl/>
        </w:rPr>
        <w:t xml:space="preserve"> </w:t>
      </w:r>
      <w:r w:rsidR="00A419E7">
        <w:rPr>
          <w:rFonts w:ascii="Arial" w:hAnsi="Arial" w:cs="B Nazanin" w:hint="cs"/>
          <w:sz w:val="26"/>
          <w:szCs w:val="26"/>
          <w:rtl/>
        </w:rPr>
        <w:t>دکتر شهلا شهبازی</w:t>
      </w:r>
    </w:p>
    <w:p w:rsidR="000E6705" w:rsidRPr="00AF0EF5" w:rsidRDefault="000E6705" w:rsidP="007400EB">
      <w:pPr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روز و ساعت کارآموزی:</w:t>
      </w:r>
      <w:r w:rsidR="00B870CC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A419E7">
        <w:rPr>
          <w:rFonts w:ascii="Arial" w:hAnsi="Arial" w:cs="B Nazanin" w:hint="cs"/>
          <w:sz w:val="26"/>
          <w:szCs w:val="26"/>
          <w:rtl/>
        </w:rPr>
        <w:t xml:space="preserve"> سه روز </w:t>
      </w:r>
      <w:r w:rsidR="00233B65">
        <w:rPr>
          <w:rFonts w:ascii="Arial" w:hAnsi="Arial" w:cs="B Nazanin" w:hint="cs"/>
          <w:sz w:val="26"/>
          <w:szCs w:val="26"/>
          <w:rtl/>
        </w:rPr>
        <w:t>دوم</w:t>
      </w:r>
      <w:r w:rsidR="00A419E7">
        <w:rPr>
          <w:rFonts w:ascii="Arial" w:hAnsi="Arial" w:cs="B Nazanin" w:hint="cs"/>
          <w:sz w:val="26"/>
          <w:szCs w:val="26"/>
          <w:rtl/>
        </w:rPr>
        <w:t xml:space="preserve"> هفته </w:t>
      </w:r>
      <w:r w:rsidR="00873BDF">
        <w:rPr>
          <w:rFonts w:ascii="Arial" w:hAnsi="Arial" w:cs="B Nazanin" w:hint="cs"/>
          <w:sz w:val="26"/>
          <w:szCs w:val="26"/>
          <w:rtl/>
        </w:rPr>
        <w:t>در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</w:t>
      </w:r>
      <w:r w:rsidR="00B870CC" w:rsidRPr="00B870CC">
        <w:rPr>
          <w:rFonts w:ascii="Arial" w:hAnsi="Arial" w:cs="B Nazanin" w:hint="cs"/>
          <w:sz w:val="26"/>
          <w:szCs w:val="26"/>
          <w:rtl/>
        </w:rPr>
        <w:t xml:space="preserve">شیفت های </w:t>
      </w:r>
      <w:r w:rsidR="002211D1">
        <w:rPr>
          <w:rFonts w:ascii="Arial" w:hAnsi="Arial" w:cs="B Nazanin" w:hint="cs"/>
          <w:sz w:val="26"/>
          <w:szCs w:val="26"/>
          <w:rtl/>
        </w:rPr>
        <w:t>صبح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</w:t>
      </w:r>
      <w:r w:rsidR="00B870CC">
        <w:rPr>
          <w:rFonts w:ascii="Arial" w:hAnsi="Arial" w:cs="B Nazanin" w:hint="cs"/>
          <w:sz w:val="26"/>
          <w:szCs w:val="26"/>
          <w:rtl/>
        </w:rPr>
        <w:t>(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شیفت صبح </w:t>
      </w:r>
      <w:r w:rsidR="00B870CC">
        <w:rPr>
          <w:rFonts w:ascii="Arial" w:hAnsi="Arial" w:cs="B Nazanin" w:hint="cs"/>
          <w:sz w:val="26"/>
          <w:szCs w:val="26"/>
          <w:rtl/>
        </w:rPr>
        <w:t>از ساعت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0</w:t>
      </w:r>
      <w:r w:rsidR="00A419E7">
        <w:rPr>
          <w:rFonts w:ascii="Arial" w:hAnsi="Arial" w:cs="B Nazanin" w:hint="cs"/>
          <w:sz w:val="26"/>
          <w:szCs w:val="26"/>
          <w:rtl/>
        </w:rPr>
        <w:t>8</w:t>
      </w:r>
      <w:r w:rsidR="00873BDF">
        <w:rPr>
          <w:rFonts w:ascii="Arial" w:hAnsi="Arial" w:cs="B Nazanin" w:hint="cs"/>
          <w:sz w:val="26"/>
          <w:szCs w:val="26"/>
          <w:rtl/>
        </w:rPr>
        <w:t>:</w:t>
      </w:r>
      <w:r w:rsidR="00A419E7">
        <w:rPr>
          <w:rFonts w:ascii="Arial" w:hAnsi="Arial" w:cs="B Nazanin" w:hint="cs"/>
          <w:sz w:val="26"/>
          <w:szCs w:val="26"/>
          <w:rtl/>
        </w:rPr>
        <w:t>00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 تا </w:t>
      </w:r>
      <w:r w:rsidR="00873BDF">
        <w:rPr>
          <w:rFonts w:ascii="Arial" w:hAnsi="Arial" w:cs="B Nazanin" w:hint="cs"/>
          <w:sz w:val="26"/>
          <w:szCs w:val="26"/>
          <w:rtl/>
        </w:rPr>
        <w:t>14:00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)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از تاریخ </w:t>
      </w:r>
      <w:r w:rsidR="00233B65">
        <w:rPr>
          <w:rFonts w:ascii="Arial" w:hAnsi="Arial" w:cs="B Nazanin" w:hint="cs"/>
          <w:sz w:val="26"/>
          <w:szCs w:val="26"/>
          <w:rtl/>
        </w:rPr>
        <w:t>2</w:t>
      </w:r>
      <w:r w:rsidR="00E43A78">
        <w:rPr>
          <w:rFonts w:ascii="Arial" w:hAnsi="Arial" w:cs="B Nazanin" w:hint="cs"/>
          <w:sz w:val="26"/>
          <w:szCs w:val="26"/>
          <w:rtl/>
        </w:rPr>
        <w:t>5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B870CC">
        <w:rPr>
          <w:rFonts w:ascii="Arial" w:hAnsi="Arial" w:cs="B Nazanin" w:hint="cs"/>
          <w:sz w:val="26"/>
          <w:szCs w:val="26"/>
          <w:rtl/>
        </w:rPr>
        <w:t>0</w:t>
      </w:r>
      <w:r w:rsidR="00233B65">
        <w:rPr>
          <w:rFonts w:ascii="Arial" w:hAnsi="Arial" w:cs="B Nazanin" w:hint="cs"/>
          <w:sz w:val="26"/>
          <w:szCs w:val="26"/>
          <w:rtl/>
        </w:rPr>
        <w:t>8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 w:rsidR="00A419E7">
        <w:rPr>
          <w:rFonts w:ascii="Arial" w:hAnsi="Arial" w:cs="B Nazanin" w:hint="cs"/>
          <w:sz w:val="26"/>
          <w:szCs w:val="26"/>
          <w:rtl/>
        </w:rPr>
        <w:t>8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تا</w:t>
      </w:r>
      <w:r w:rsidR="002211D1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7400EB">
        <w:rPr>
          <w:rFonts w:ascii="Arial" w:hAnsi="Arial" w:cs="B Nazanin" w:hint="cs"/>
          <w:sz w:val="26"/>
          <w:szCs w:val="26"/>
          <w:rtl/>
        </w:rPr>
        <w:t>16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B870CC">
        <w:rPr>
          <w:rFonts w:ascii="Arial" w:hAnsi="Arial" w:cs="B Nazanin" w:hint="cs"/>
          <w:sz w:val="26"/>
          <w:szCs w:val="26"/>
          <w:rtl/>
        </w:rPr>
        <w:t>10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 w:rsidR="00A419E7">
        <w:rPr>
          <w:rFonts w:ascii="Arial" w:hAnsi="Arial" w:cs="B Nazanin" w:hint="cs"/>
          <w:sz w:val="26"/>
          <w:szCs w:val="26"/>
          <w:rtl/>
        </w:rPr>
        <w:t>8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(براساس بازه های زمانی گروه مورد نظر در برنامه کارآموزی)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710679" w:rsidRDefault="000E6705" w:rsidP="004D0E4B">
      <w:pPr>
        <w:rPr>
          <w:rFonts w:cs="B Nazanin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تعداد دانشجو:</w:t>
      </w:r>
      <w:r w:rsidR="00A348E7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6D3765">
        <w:rPr>
          <w:rFonts w:ascii="Arial" w:hAnsi="Arial" w:cs="B Nazanin" w:hint="cs"/>
          <w:sz w:val="26"/>
          <w:szCs w:val="26"/>
          <w:rtl/>
        </w:rPr>
        <w:t>6</w:t>
      </w:r>
      <w:r w:rsidR="00D57C6B">
        <w:rPr>
          <w:rFonts w:ascii="Arial" w:hAnsi="Arial" w:cs="B Nazanin" w:hint="cs"/>
          <w:sz w:val="26"/>
          <w:szCs w:val="26"/>
          <w:rtl/>
        </w:rPr>
        <w:t>7</w:t>
      </w:r>
      <w:r w:rsidR="006D3765">
        <w:rPr>
          <w:rFonts w:ascii="Arial" w:hAnsi="Arial" w:cs="B Nazanin" w:hint="cs"/>
          <w:sz w:val="26"/>
          <w:szCs w:val="26"/>
          <w:rtl/>
        </w:rPr>
        <w:t xml:space="preserve"> نفر</w:t>
      </w:r>
      <w:r w:rsidR="00D57C6B">
        <w:rPr>
          <w:rFonts w:ascii="Arial" w:hAnsi="Arial" w:cs="B Nazanin" w:hint="cs"/>
          <w:sz w:val="26"/>
          <w:szCs w:val="26"/>
          <w:rtl/>
        </w:rPr>
        <w:t xml:space="preserve"> (در 9 گروه)</w:t>
      </w:r>
      <w:r w:rsidR="00D87F80">
        <w:rPr>
          <w:rFonts w:ascii="Arial" w:hAnsi="Arial" w:cs="B Nazanin" w:hint="cs"/>
          <w:sz w:val="26"/>
          <w:szCs w:val="26"/>
          <w:rtl/>
        </w:rPr>
        <w:t xml:space="preserve">، </w:t>
      </w:r>
      <w:r w:rsidR="00BF4664" w:rsidRPr="00D01AF3">
        <w:rPr>
          <w:rFonts w:ascii="Arial" w:hAnsi="Arial" w:cs="B Nazanin" w:hint="cs"/>
          <w:b/>
          <w:bCs/>
          <w:rtl/>
        </w:rPr>
        <w:t xml:space="preserve">تعداد </w:t>
      </w:r>
      <w:r w:rsidR="00836328">
        <w:rPr>
          <w:rFonts w:ascii="Arial" w:hAnsi="Arial" w:cs="B Nazanin" w:hint="cs"/>
          <w:b/>
          <w:bCs/>
          <w:rtl/>
        </w:rPr>
        <w:t xml:space="preserve">دانشجو در هر </w:t>
      </w:r>
      <w:r w:rsidR="00A419E7">
        <w:rPr>
          <w:rFonts w:ascii="Arial" w:hAnsi="Arial" w:cs="B Nazanin" w:hint="cs"/>
          <w:b/>
          <w:bCs/>
          <w:rtl/>
        </w:rPr>
        <w:t>گروه</w:t>
      </w:r>
      <w:r w:rsidR="00BF4664" w:rsidRPr="00D01AF3">
        <w:rPr>
          <w:rFonts w:ascii="Arial" w:hAnsi="Arial" w:cs="B Nazanin" w:hint="cs"/>
          <w:b/>
          <w:bCs/>
          <w:rtl/>
        </w:rPr>
        <w:t>:</w:t>
      </w:r>
      <w:r w:rsidR="00BF4664">
        <w:rPr>
          <w:rFonts w:ascii="Arial" w:hAnsi="Arial" w:cs="B Nazanin" w:hint="cs"/>
          <w:rtl/>
        </w:rPr>
        <w:t xml:space="preserve"> </w:t>
      </w:r>
      <w:r w:rsidR="00A419E7">
        <w:rPr>
          <w:rFonts w:ascii="Arial" w:hAnsi="Arial" w:cs="B Nazanin" w:hint="cs"/>
          <w:rtl/>
        </w:rPr>
        <w:t>6</w:t>
      </w:r>
      <w:r w:rsidR="00710679">
        <w:rPr>
          <w:rFonts w:ascii="Arial" w:hAnsi="Arial" w:cs="B Nazanin" w:hint="cs"/>
          <w:rtl/>
        </w:rPr>
        <w:t>،</w:t>
      </w:r>
      <w:r w:rsidR="00DF3A59">
        <w:rPr>
          <w:rFonts w:ascii="Arial" w:hAnsi="Arial" w:cs="B Nazanin" w:hint="cs"/>
          <w:rtl/>
        </w:rPr>
        <w:t xml:space="preserve"> </w:t>
      </w:r>
      <w:r w:rsidR="00A419E7">
        <w:rPr>
          <w:rFonts w:ascii="Arial" w:hAnsi="Arial" w:cs="B Nazanin" w:hint="cs"/>
          <w:rtl/>
        </w:rPr>
        <w:t>7</w:t>
      </w:r>
      <w:r w:rsidR="00DF3A59">
        <w:rPr>
          <w:rFonts w:ascii="Arial" w:hAnsi="Arial" w:cs="B Nazanin" w:hint="cs"/>
          <w:rtl/>
        </w:rPr>
        <w:t xml:space="preserve"> </w:t>
      </w:r>
      <w:r w:rsidR="00710679">
        <w:rPr>
          <w:rFonts w:ascii="Arial" w:hAnsi="Arial" w:cs="B Nazanin" w:hint="cs"/>
          <w:rtl/>
        </w:rPr>
        <w:t xml:space="preserve">الی </w:t>
      </w:r>
      <w:r w:rsidR="00A419E7">
        <w:rPr>
          <w:rFonts w:ascii="Arial" w:hAnsi="Arial" w:cs="B Nazanin" w:hint="cs"/>
          <w:rtl/>
        </w:rPr>
        <w:t>8</w:t>
      </w:r>
      <w:r w:rsidR="00710679">
        <w:rPr>
          <w:rFonts w:ascii="Arial" w:hAnsi="Arial" w:cs="B Nazanin" w:hint="cs"/>
          <w:rtl/>
        </w:rPr>
        <w:t xml:space="preserve"> </w:t>
      </w:r>
      <w:r w:rsidR="00DF3A59">
        <w:rPr>
          <w:rFonts w:ascii="Arial" w:hAnsi="Arial" w:cs="B Nazanin" w:hint="cs"/>
          <w:rtl/>
        </w:rPr>
        <w:t>نفر</w:t>
      </w:r>
      <w:r w:rsidR="00836328">
        <w:rPr>
          <w:rFonts w:ascii="Arial" w:hAnsi="Arial" w:cs="B Nazanin" w:hint="cs"/>
          <w:rtl/>
        </w:rPr>
        <w:t xml:space="preserve"> (ارتباط یک</w:t>
      </w:r>
      <w:r w:rsidR="00DF3A59">
        <w:rPr>
          <w:rFonts w:ascii="Arial" w:hAnsi="Arial" w:cs="B Nazanin" w:hint="cs"/>
          <w:rtl/>
        </w:rPr>
        <w:t xml:space="preserve"> به</w:t>
      </w:r>
      <w:r w:rsidR="00836328">
        <w:rPr>
          <w:rFonts w:ascii="Arial" w:hAnsi="Arial" w:cs="B Nazanin" w:hint="cs"/>
          <w:rtl/>
        </w:rPr>
        <w:t xml:space="preserve"> </w:t>
      </w:r>
      <w:r w:rsidR="00A419E7">
        <w:rPr>
          <w:rFonts w:ascii="Arial" w:hAnsi="Arial" w:cs="B Nazanin" w:hint="cs"/>
          <w:rtl/>
        </w:rPr>
        <w:t>8</w:t>
      </w:r>
      <w:r w:rsidR="00710679">
        <w:rPr>
          <w:rFonts w:ascii="Arial" w:hAnsi="Arial" w:cs="B Nazanin" w:hint="cs"/>
          <w:rtl/>
        </w:rPr>
        <w:t>، براساس برنامه تنظیمی دانشکده</w:t>
      </w:r>
      <w:r w:rsidR="00836328">
        <w:rPr>
          <w:rFonts w:ascii="Arial" w:hAnsi="Arial" w:cs="B Nazanin" w:hint="cs"/>
          <w:rtl/>
        </w:rPr>
        <w:t>)</w:t>
      </w:r>
      <w:r w:rsidR="00D87F80">
        <w:rPr>
          <w:rFonts w:cs="B Nazanin" w:hint="cs"/>
          <w:rtl/>
          <w:lang w:bidi="fa-IR"/>
        </w:rPr>
        <w:t xml:space="preserve"> </w:t>
      </w:r>
      <w:r w:rsidR="00B870CC">
        <w:rPr>
          <w:rFonts w:cs="B Nazanin" w:hint="cs"/>
          <w:rtl/>
          <w:lang w:bidi="fa-IR"/>
        </w:rPr>
        <w:t xml:space="preserve">    </w:t>
      </w:r>
    </w:p>
    <w:p w:rsidR="00BF4664" w:rsidRDefault="00D87F80" w:rsidP="00A419E7">
      <w:pPr>
        <w:rPr>
          <w:rFonts w:cs="B Nazanin"/>
          <w:lang w:bidi="fa-IR"/>
        </w:rPr>
      </w:pPr>
      <w:r w:rsidRPr="00DF3A59">
        <w:rPr>
          <w:rFonts w:cs="B Nazanin" w:hint="cs"/>
          <w:b/>
          <w:bCs/>
          <w:rtl/>
          <w:lang w:bidi="fa-IR"/>
        </w:rPr>
        <w:t xml:space="preserve">طول مدت دوره </w:t>
      </w:r>
      <w:r w:rsidR="00111DEE" w:rsidRPr="00DF3A59">
        <w:rPr>
          <w:rFonts w:cs="B Nazanin" w:hint="cs"/>
          <w:b/>
          <w:bCs/>
          <w:rtl/>
          <w:lang w:bidi="fa-IR"/>
        </w:rPr>
        <w:t xml:space="preserve">برای </w:t>
      </w:r>
      <w:r w:rsidRPr="00DF3A59">
        <w:rPr>
          <w:rFonts w:cs="B Nazanin" w:hint="cs"/>
          <w:b/>
          <w:bCs/>
          <w:rtl/>
          <w:lang w:bidi="fa-IR"/>
        </w:rPr>
        <w:t xml:space="preserve">هر </w:t>
      </w:r>
      <w:r w:rsidR="00111DEE" w:rsidRPr="00DF3A59">
        <w:rPr>
          <w:rFonts w:cs="B Nazanin" w:hint="cs"/>
          <w:b/>
          <w:bCs/>
          <w:rtl/>
          <w:lang w:bidi="fa-IR"/>
        </w:rPr>
        <w:t>دانشجو</w:t>
      </w:r>
      <w:r w:rsidRPr="00DF3A59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="00A419E7">
        <w:rPr>
          <w:rFonts w:cs="B Nazanin" w:hint="cs"/>
          <w:rtl/>
          <w:lang w:bidi="fa-IR"/>
        </w:rPr>
        <w:t>6-5</w:t>
      </w:r>
      <w:r w:rsidR="00B870CC">
        <w:rPr>
          <w:rFonts w:cs="B Nazanin" w:hint="cs"/>
          <w:rtl/>
          <w:lang w:bidi="fa-IR"/>
        </w:rPr>
        <w:t xml:space="preserve"> روز</w:t>
      </w:r>
      <w:r w:rsidR="00DF3A59">
        <w:rPr>
          <w:rFonts w:cs="B Nazanin" w:hint="cs"/>
          <w:rtl/>
          <w:lang w:bidi="fa-IR"/>
        </w:rPr>
        <w:t xml:space="preserve"> </w:t>
      </w:r>
      <w:r w:rsidR="004D0E4B">
        <w:rPr>
          <w:rFonts w:cs="B Nazanin" w:hint="cs"/>
          <w:rtl/>
          <w:lang w:bidi="fa-IR"/>
        </w:rPr>
        <w:t>(براساس برنامه گروه مربوطه)</w:t>
      </w:r>
    </w:p>
    <w:p w:rsidR="000E6705" w:rsidRPr="00763B2B" w:rsidRDefault="000E6705" w:rsidP="000E6705">
      <w:pPr>
        <w:tabs>
          <w:tab w:val="left" w:pos="300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هدف کلی </w:t>
      </w:r>
      <w:r w:rsidRPr="00763B2B">
        <w:rPr>
          <w:rFonts w:cs="B Nazanin" w:hint="cs"/>
          <w:b/>
          <w:bCs/>
          <w:rtl/>
        </w:rPr>
        <w:t xml:space="preserve">درس: </w:t>
      </w:r>
    </w:p>
    <w:p w:rsidR="00F2623E" w:rsidRDefault="00F2623E" w:rsidP="00F2623E">
      <w:pPr>
        <w:tabs>
          <w:tab w:val="left" w:pos="300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استفاده از آموخته های نظری و مهارت های علمی-عملی در مراقبت از مددجویان بزرگسال و یا سالمند مبتلا به اختلالات غدد</w:t>
      </w:r>
    </w:p>
    <w:p w:rsidR="000E6705" w:rsidRPr="00834EB7" w:rsidRDefault="000E6705" w:rsidP="002F41AE">
      <w:pPr>
        <w:tabs>
          <w:tab w:val="left" w:pos="300"/>
        </w:tabs>
        <w:rPr>
          <w:rFonts w:cs="B Nazanin"/>
          <w:b/>
          <w:bCs/>
          <w:rtl/>
          <w:lang w:bidi="fa-IR"/>
        </w:rPr>
      </w:pPr>
      <w:r w:rsidRPr="00834EB7">
        <w:rPr>
          <w:rFonts w:cs="B Nazanin" w:hint="cs"/>
          <w:b/>
          <w:bCs/>
          <w:rtl/>
          <w:lang w:bidi="fa-IR"/>
        </w:rPr>
        <w:t>شرح کارآموزی</w:t>
      </w:r>
      <w:r w:rsidR="002F41AE">
        <w:rPr>
          <w:rFonts w:cs="B Nazanin" w:hint="cs"/>
          <w:b/>
          <w:bCs/>
          <w:rtl/>
          <w:lang w:bidi="fa-IR"/>
        </w:rPr>
        <w:t xml:space="preserve"> در عرصه:</w:t>
      </w:r>
    </w:p>
    <w:p w:rsidR="0085106E" w:rsidRDefault="0085106E" w:rsidP="0085106E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در </w:t>
      </w:r>
      <w:r w:rsidRPr="00763B2B">
        <w:rPr>
          <w:rFonts w:cs="B Nazanin" w:hint="cs"/>
          <w:rtl/>
        </w:rPr>
        <w:t xml:space="preserve">این </w:t>
      </w:r>
      <w:r>
        <w:rPr>
          <w:rFonts w:cs="B Nazanin" w:hint="cs"/>
          <w:rtl/>
        </w:rPr>
        <w:t>کارآموزی دانشجو با بهره گیری از مهارتهای تفکر خلاق و حل مساله، بر پایه آموخته های نظری و در چارچوب فرآیند پرستاری به بررسی و شناخت وضعیت سلامت مددجویان بزرگسال و یا سالمند پرداخته و براساس تشخیص های پرستاری، تدابیر پرستاری مناسب را تعیین و پس از اجرا، ارزیابی می نماید. به علاوه از دانشجو انتظار می رود مراقبت های پرستاری را از پیشگیری تا نوتوانی مد نظر داشته باشد. لذا بر آموزش به بیمار و خانواده در طی بستری و زمان ترخیص و مراقبت در منزل تاکید می شود.</w:t>
      </w:r>
    </w:p>
    <w:p w:rsidR="000E6705" w:rsidRDefault="000E6705" w:rsidP="00E630F9">
      <w:pPr>
        <w:rPr>
          <w:rFonts w:ascii="Arial" w:hAnsi="Arial" w:cs="B Nazanin"/>
          <w:b/>
          <w:bCs/>
          <w:rtl/>
        </w:rPr>
      </w:pPr>
      <w:r w:rsidRPr="00EB5418">
        <w:rPr>
          <w:rFonts w:ascii="Arial" w:hAnsi="Arial" w:cs="B Nazanin" w:hint="cs"/>
          <w:b/>
          <w:bCs/>
          <w:rtl/>
        </w:rPr>
        <w:lastRenderedPageBreak/>
        <w:t>اهداف رفتاری: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432"/>
        <w:gridCol w:w="1270"/>
        <w:gridCol w:w="1289"/>
        <w:gridCol w:w="1258"/>
        <w:gridCol w:w="1608"/>
        <w:gridCol w:w="1418"/>
        <w:gridCol w:w="2376"/>
      </w:tblGrid>
      <w:tr w:rsidR="00CD6A1D" w:rsidRPr="00111B34" w:rsidTr="00BB557A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3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رفتاري</w:t>
            </w:r>
            <w:r w:rsidR="008D28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عرصه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آموزش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سطح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level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activities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هاي يادگيري</w:t>
            </w:r>
          </w:p>
        </w:tc>
        <w:tc>
          <w:tcPr>
            <w:tcW w:w="237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ارزيابي</w:t>
            </w:r>
          </w:p>
        </w:tc>
      </w:tr>
      <w:tr w:rsidR="002953AA" w:rsidRPr="00111B34" w:rsidTr="00C77B2E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</w:t>
            </w:r>
          </w:p>
          <w:p w:rsidR="00F745E5" w:rsidRPr="00111B34" w:rsidRDefault="00F745E5" w:rsidP="0031778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(روز اول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EB7AEF">
            <w:pPr>
              <w:spacing w:line="256" w:lineRule="auto"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دانشجویان انتظار می رود:</w:t>
            </w:r>
          </w:p>
          <w:p w:rsidR="00F745E5" w:rsidRDefault="00F745E5" w:rsidP="00661664">
            <w:pPr>
              <w:ind w:left="360"/>
              <w:rPr>
                <w:rFonts w:cs="B Nazanin"/>
                <w:lang w:bidi="fa-IR"/>
              </w:rPr>
            </w:pPr>
          </w:p>
          <w:p w:rsidR="00F745E5" w:rsidRDefault="00F745E5" w:rsidP="0099366A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براساس برنامه کارآموزی، بارعایت آئین نامه پوشش حرفه ای دانشجویان از ساعت 0</w:t>
            </w:r>
            <w:r w:rsidR="0099366A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99366A">
              <w:rPr>
                <w:rFonts w:cs="B Nazanin" w:hint="cs"/>
                <w:sz w:val="20"/>
                <w:szCs w:val="20"/>
                <w:rtl/>
                <w:lang w:bidi="fa-IR"/>
              </w:rPr>
              <w:t>00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بخش مورد نظر حاضر و خود را به </w:t>
            </w:r>
            <w:r w:rsidR="0099366A">
              <w:rPr>
                <w:rFonts w:cs="B Nazanin" w:hint="cs"/>
                <w:sz w:val="20"/>
                <w:szCs w:val="20"/>
                <w:rtl/>
                <w:lang w:bidi="fa-IR"/>
              </w:rPr>
              <w:t>بخش (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سرپرستار</w:t>
            </w:r>
            <w:r w:rsidR="0099366A">
              <w:rPr>
                <w:rFonts w:cs="B Nazanin" w:hint="cs"/>
                <w:sz w:val="20"/>
                <w:szCs w:val="20"/>
                <w:rtl/>
                <w:lang w:bidi="fa-IR"/>
              </w:rPr>
              <w:t>/ایستگاه پرستاری)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9366A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معرفی نماید.</w:t>
            </w:r>
          </w:p>
          <w:p w:rsidR="00F745E5" w:rsidRPr="00C921BA" w:rsidRDefault="00F745E5" w:rsidP="0099366A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 درس 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کارآموز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پرستار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ب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 w:hint="eastAsia"/>
                <w:sz w:val="20"/>
                <w:szCs w:val="20"/>
                <w:rtl/>
              </w:rPr>
              <w:t>مار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 w:hint="eastAsia"/>
                <w:sz w:val="20"/>
                <w:szCs w:val="20"/>
                <w:rtl/>
              </w:rPr>
              <w:t>ها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بزرگسالان و سالمندان (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ارایه شده توسط عضو هیات علمی </w:t>
            </w: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>آشنا شود.</w:t>
            </w:r>
          </w:p>
          <w:p w:rsidR="00F745E5" w:rsidRPr="0037626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با مقررات و</w:t>
            </w:r>
            <w:r w:rsidR="002C4BA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ارزشیابی دوره آشنا شود.</w:t>
            </w:r>
          </w:p>
          <w:p w:rsidR="00F745E5" w:rsidRPr="004F6979" w:rsidRDefault="00F745E5" w:rsidP="004F6979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>با مح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ادگ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 xml:space="preserve"> بال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 xml:space="preserve"> بخش شامل پرسنل بخش، جمع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 xml:space="preserve"> و فضا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 xml:space="preserve"> ف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6979">
              <w:rPr>
                <w:rFonts w:cs="B Nazanin"/>
                <w:sz w:val="20"/>
                <w:szCs w:val="20"/>
                <w:rtl/>
                <w:lang w:bidi="fa-IR"/>
              </w:rPr>
              <w:t xml:space="preserve"> بخش مربوطه آشنا شود.</w:t>
            </w:r>
            <w:r w:rsidR="004F6979" w:rsidRPr="004F697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F6979" w:rsidRPr="004F697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(بیماریهای شایع بخش شامل دیابت، </w:t>
            </w:r>
            <w:r w:rsidR="004F6979" w:rsidRPr="004F6979">
              <w:rPr>
                <w:rFonts w:cs="B Nazanin"/>
                <w:sz w:val="18"/>
                <w:szCs w:val="18"/>
                <w:lang w:bidi="fa-IR"/>
              </w:rPr>
              <w:t>COPD</w:t>
            </w:r>
            <w:r w:rsidR="004F6979" w:rsidRPr="004F697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نارسایی کلیه، خونریزی گوارش، پنومونی آسپراتیو، </w:t>
            </w:r>
            <w:r w:rsidR="004F6979" w:rsidRPr="004F6979">
              <w:rPr>
                <w:rFonts w:cs="B Nazanin"/>
                <w:sz w:val="18"/>
                <w:szCs w:val="18"/>
                <w:lang w:bidi="fa-IR"/>
              </w:rPr>
              <w:t>DVT</w:t>
            </w:r>
            <w:r w:rsidR="004F6979" w:rsidRPr="004F697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می باشد)</w:t>
            </w:r>
            <w:r w:rsidR="004F6979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</w:p>
          <w:p w:rsidR="00F745E5" w:rsidRPr="001F07EF" w:rsidRDefault="00F745E5" w:rsidP="004F6979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rtl/>
                <w:lang w:bidi="fa-IR"/>
              </w:rPr>
            </w:pP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روش ها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ارز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و انواع مطالعات تشخ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شا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به طور اختصار آشنا گردد. 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45E5" w:rsidRDefault="00F745E5" w:rsidP="00661664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F745E5" w:rsidRPr="00111B34" w:rsidRDefault="00F745E5" w:rsidP="000A78D6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6A12DD" w:rsidRDefault="00F745E5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 w:rsidR="00B852BB"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852BB" w:rsidRPr="006A12DD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852BB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F745E5" w:rsidRPr="00111B34" w:rsidRDefault="00F745E5" w:rsidP="0054526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Pr="00BB557A" w:rsidRDefault="00F745E5" w:rsidP="0031778F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F745E5" w:rsidRPr="00111B34" w:rsidRDefault="00F745E5" w:rsidP="0031778F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یادداشت برداری،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F745E5" w:rsidRPr="005437E8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F745E5" w:rsidRPr="00F87B39" w:rsidRDefault="00F745E5" w:rsidP="0031778F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F745E5" w:rsidRDefault="00F745E5" w:rsidP="00C80E5A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745E5" w:rsidRPr="00111B34" w:rsidRDefault="00F745E5" w:rsidP="0031778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5E5" w:rsidRPr="00DC3E61" w:rsidRDefault="00C77B2E" w:rsidP="00C77B2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C3E61">
              <w:rPr>
                <w:rFonts w:cs="B Nazanin" w:hint="cs"/>
                <w:rtl/>
                <w:lang w:bidi="fa-IR"/>
              </w:rPr>
              <w:t>-</w:t>
            </w:r>
            <w:r w:rsidR="008350F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:rsidR="00F745E5" w:rsidRPr="00111B34" w:rsidRDefault="008350F4" w:rsidP="00C77B2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782CEE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2953AA" w:rsidRPr="00111B34" w:rsidTr="00F745E5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D3371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2.</w:t>
            </w:r>
            <w:r w:rsidR="00D337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(دومین، سومین، چهارمین، پنجمین و ... روز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D33717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1- با رعا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اصول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تحت نظارت </w:t>
            </w:r>
            <w:r w:rsidR="00D337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مدرس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در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مشارکت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Pr="008D28D0" w:rsidRDefault="00B852BB" w:rsidP="00D33717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2- اطلاعات مربوط به وضع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سلامت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تخص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داده شده در  بخش مربوطه را در ط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مربوطه بر اساس استانداردها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مراقبت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D52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اولویت بندی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نظارت مستق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D33717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جمع آور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تحل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 و با استفاده از ترم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نولوژ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NANDA-I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، 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NIC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NOC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تدو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مداخلات  مورد ن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را طراح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اجرا، ارزش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کند. </w:t>
            </w:r>
          </w:p>
          <w:p w:rsidR="00B852BB" w:rsidRPr="008D28D0" w:rsidRDefault="00B852BB" w:rsidP="0093028B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3- داروها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مراقبت خود را بطور 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با تبع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از 8 قانون صح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دارو دادن، تحت نظارت </w:t>
            </w:r>
            <w:r w:rsidR="0093028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مدرس/پرستار مسئول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در طول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دوره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8582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100 درصد صحت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تجو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Default="00B852BB" w:rsidP="00C657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4- اقدامات و مراقبتها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شده برا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مراقبت مربوطه را با تبع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از اصول گزارش نو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تحت نظارت </w:t>
            </w:r>
            <w:r w:rsidR="0093028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مدرس و پس از تایید وی</w:t>
            </w:r>
            <w:r w:rsidR="00C657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در اوراق مربوطه در پرونده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ثبت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EA3914" w:rsidRPr="008D28D0" w:rsidRDefault="00EA3914" w:rsidP="00C657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طول مدت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اعضا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 با در نظر گرفتن اصول ار</w:t>
            </w:r>
            <w:r w:rsidR="001D78C0">
              <w:rPr>
                <w:rFonts w:cs="B Nazanin" w:hint="cs"/>
                <w:sz w:val="20"/>
                <w:szCs w:val="20"/>
                <w:rtl/>
                <w:lang w:bidi="fa-IR"/>
              </w:rPr>
              <w:t>تب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اطات حرفه 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 ارتباط موثری بر قرار کند.</w:t>
            </w:r>
          </w:p>
          <w:p w:rsidR="00C638FE" w:rsidRPr="008D28D0" w:rsidRDefault="00EA3914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برای حداقل یک بیماری شایع در بخش با در نظر گرفتن اصول تهیه رسانه آموزشی پمفلت آموزشی تهیه نماید.  </w:t>
            </w:r>
          </w:p>
          <w:p w:rsidR="00B852BB" w:rsidRPr="008D28D0" w:rsidRDefault="00EA3914" w:rsidP="00C657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>-  برا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بستر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بخش و تحت مراقبت </w:t>
            </w:r>
            <w:r w:rsidR="003776C9">
              <w:rPr>
                <w:rFonts w:cs="B Nazanin" w:hint="cs"/>
                <w:sz w:val="20"/>
                <w:szCs w:val="20"/>
                <w:rtl/>
                <w:lang w:bidi="fa-IR"/>
              </w:rPr>
              <w:t>خود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استفاده از اصول آموزش به 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دستورالعمل تدو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شده موجود در بخش و با راهنما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نظارت </w:t>
            </w:r>
            <w:r w:rsidR="003776C9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برنامه آموزش خودمراقبت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تدو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:rsidR="00B852BB" w:rsidRDefault="00147F99" w:rsidP="00E11C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 </w:t>
            </w:r>
            <w:r w:rsidR="00B852BB" w:rsidRPr="00147F99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="00B852BB" w:rsidRPr="00147F99">
              <w:rPr>
                <w:rFonts w:cs="B Nazanin"/>
                <w:sz w:val="20"/>
                <w:szCs w:val="20"/>
                <w:rtl/>
                <w:lang w:bidi="fa-IR"/>
              </w:rPr>
              <w:t xml:space="preserve"> طول روزها</w:t>
            </w:r>
            <w:r w:rsidR="00B852BB" w:rsidRPr="00147F9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147F99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="00B852BB" w:rsidRPr="00147F9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147F99">
              <w:rPr>
                <w:rFonts w:cs="B Nazanin"/>
                <w:sz w:val="20"/>
                <w:szCs w:val="20"/>
                <w:rtl/>
                <w:lang w:bidi="fa-IR"/>
              </w:rPr>
              <w:t xml:space="preserve"> با ترم</w:t>
            </w:r>
            <w:r w:rsidR="00B852BB" w:rsidRPr="00147F9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147F99">
              <w:rPr>
                <w:rFonts w:cs="B Nazanin" w:hint="eastAsia"/>
                <w:sz w:val="20"/>
                <w:szCs w:val="20"/>
                <w:rtl/>
                <w:lang w:bidi="fa-IR"/>
              </w:rPr>
              <w:t>نولوژ</w:t>
            </w:r>
            <w:r w:rsidR="00B852BB" w:rsidRPr="00147F9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147F99">
              <w:rPr>
                <w:rFonts w:cs="B Nazanin"/>
                <w:sz w:val="20"/>
                <w:szCs w:val="20"/>
                <w:rtl/>
                <w:lang w:bidi="fa-IR"/>
              </w:rPr>
              <w:t xml:space="preserve"> بخش مربوطه آشنا شود.</w:t>
            </w:r>
            <w:r w:rsidR="00E11CF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="00E11CF3">
              <w:rPr>
                <w:rFonts w:cs="B Nazanin"/>
                <w:sz w:val="20"/>
                <w:szCs w:val="20"/>
                <w:lang w:bidi="fa-IR"/>
              </w:rPr>
              <w:t>DM, DF, PCD, DKA, HHS, HTN, CKD, ARF, FBS, 2HPP, BS,…)</w:t>
            </w:r>
            <w:r w:rsidR="00B852BB" w:rsidRPr="00147F9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147F99" w:rsidRDefault="00147F99" w:rsidP="00233B6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 به همراه مدرس در جلسات آموزشی (گزارش صبحگاهی، کنفرانس و راندهای آموزشی، ژورنال کلاب، ...) عرصه بالینی بطور فعال حضور یابد. </w:t>
            </w:r>
          </w:p>
          <w:p w:rsidR="00B852BB" w:rsidRPr="008D28D0" w:rsidRDefault="00147F99" w:rsidP="007A78FA">
            <w:pPr>
              <w:pStyle w:val="ListParagraph"/>
              <w:numPr>
                <w:ilvl w:val="0"/>
                <w:numId w:val="16"/>
              </w:numPr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8874A9">
              <w:rPr>
                <w:rFonts w:cs="B Nazanin" w:hint="cs"/>
                <w:sz w:val="20"/>
                <w:szCs w:val="20"/>
                <w:rtl/>
                <w:lang w:bidi="fa-IR"/>
              </w:rPr>
              <w:t>ِ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خود را  در پا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B4B1D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در نظر گرفتن اصول تحویل شیفت و تحت نظارت </w:t>
            </w:r>
            <w:r w:rsidR="007A78FA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="009B4B1D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پرسنل شیفت بعدی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2BB" w:rsidRDefault="00B852BB" w:rsidP="00B852BB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بخش بالینی</w:t>
            </w:r>
          </w:p>
          <w:p w:rsidR="00B852BB" w:rsidRDefault="00B852BB" w:rsidP="00BB557A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B852BB" w:rsidRDefault="00B852BB" w:rsidP="009B69B8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54526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852BB">
              <w:rPr>
                <w:b/>
                <w:bCs/>
                <w:sz w:val="16"/>
                <w:szCs w:val="16"/>
              </w:rPr>
              <w:t>Demonstration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Role modelling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journaling</w:t>
            </w:r>
          </w:p>
          <w:p w:rsidR="00B852BB" w:rsidRPr="00545262" w:rsidRDefault="00B852BB" w:rsidP="009B69B8">
            <w:pPr>
              <w:spacing w:line="360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Self-directed learning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B852BB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5074E4" w:rsidRDefault="005074E4" w:rsidP="00D65FA5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5074E4" w:rsidRPr="005437E8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5074E4" w:rsidRPr="00F87B39" w:rsidRDefault="005074E4" w:rsidP="005074E4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B852BB" w:rsidRDefault="005074E4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تمرین عملی</w:t>
            </w:r>
          </w:p>
          <w:p w:rsidR="00D65FA5" w:rsidRPr="005437E8" w:rsidRDefault="00D65FA5" w:rsidP="00DC3E6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يادداشت برداري از مطالب مهم، شركت در پرسش و پاسخ و تجزيه و تحليل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case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، 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و تكميل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logbook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F8582E" w:rsidRDefault="001F07EF" w:rsidP="002953AA">
            <w:pPr>
              <w:pStyle w:val="ListParagraph"/>
              <w:numPr>
                <w:ilvl w:val="0"/>
                <w:numId w:val="22"/>
              </w:numPr>
              <w:tabs>
                <w:tab w:val="right" w:pos="317"/>
              </w:tabs>
              <w:ind w:left="750" w:right="-368" w:hanging="75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F8582E" w:rsidRPr="00F858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F8582E" w:rsidRDefault="001F07EF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1F07EF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1F07EF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صد درصد موارد</w:t>
            </w:r>
          </w:p>
          <w:p w:rsidR="002953AA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 درصد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2953AA" w:rsidRDefault="001F07EF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Pr="00F8582E" w:rsidRDefault="00F954D1" w:rsidP="001F07EF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F07EF">
              <w:rPr>
                <w:rFonts w:cs="B Nazanin" w:hint="cs"/>
                <w:sz w:val="20"/>
                <w:szCs w:val="20"/>
                <w:rtl/>
                <w:lang w:bidi="fa-IR"/>
              </w:rPr>
              <w:t>صد درصد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</w:tcPr>
          <w:p w:rsidR="00F954D1" w:rsidRDefault="00F954D1" w:rsidP="00661664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1-مشاهده رفتار </w:t>
            </w:r>
            <w:r w:rsidR="000C212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دانشجو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طی تعاملات با بیمار/خانواده، همکاران بخش و همکلاسیها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مشاهده مهارتهای روانی حرکتی در طی کار با بیمار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 بررسی مستندات ثبت شده در اوراق پرونده بیمار توسط دانشجو</w:t>
            </w:r>
          </w:p>
          <w:p w:rsidR="00F954D1" w:rsidRPr="006A12DD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6A12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پرسش و پاسخ در حین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آموزش بالینی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واقعه نگاری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6- اخذ بازخورد از پرسنل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7- اخذ بازخورد از بیماران و خانواده های آنان</w:t>
            </w:r>
          </w:p>
          <w:p w:rsidR="000C2128" w:rsidRPr="00E31CFF" w:rsidRDefault="00E31CFF" w:rsidP="00E31CFF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8- </w:t>
            </w:r>
            <w:r w:rsidR="000C2128" w:rsidRPr="00E31CFF">
              <w:rPr>
                <w:rFonts w:cs="B Nazanin" w:hint="cs"/>
                <w:sz w:val="16"/>
                <w:szCs w:val="16"/>
                <w:rtl/>
                <w:lang w:bidi="fa-IR"/>
              </w:rPr>
              <w:t>بررسی تکالیف بالینی</w:t>
            </w:r>
          </w:p>
          <w:p w:rsidR="00E31CFF" w:rsidRPr="00E31CFF" w:rsidRDefault="00E31CFF" w:rsidP="00E31CFF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9- </w:t>
            </w:r>
            <w:r w:rsidRPr="00E31CFF">
              <w:rPr>
                <w:rFonts w:cs="B Nazanin" w:hint="cs"/>
                <w:sz w:val="16"/>
                <w:szCs w:val="16"/>
                <w:rtl/>
                <w:lang w:bidi="fa-IR"/>
              </w:rPr>
              <w:t>تکمیل فرم ارزیابی بالینی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852BB" w:rsidRDefault="00B852BB" w:rsidP="0031778F">
            <w:pPr>
              <w:spacing w:line="25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D28D0" w:rsidRPr="00111B34" w:rsidTr="00BB557A">
        <w:tc>
          <w:tcPr>
            <w:tcW w:w="0" w:type="auto"/>
            <w:tcBorders>
              <w:right w:val="single" w:sz="4" w:space="0" w:color="auto"/>
            </w:tcBorders>
          </w:tcPr>
          <w:p w:rsidR="00753A37" w:rsidRPr="008D28D0" w:rsidRDefault="00C135D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3.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روز آخر کارآموزی</w:t>
            </w:r>
            <w:r w:rsidR="00753A37" w:rsidRPr="008D28D0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:rsidR="00753A37" w:rsidRPr="008D28D0" w:rsidRDefault="00753A3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ascii="Arial" w:hAnsi="Arial" w:cs="B Nazanin" w:hint="cs"/>
                <w:sz w:val="20"/>
                <w:szCs w:val="20"/>
                <w:rtl/>
              </w:rPr>
              <w:t>(ارایه و اخذ بازخورد از کل دوره کارآموزی)</w:t>
            </w:r>
          </w:p>
          <w:p w:rsidR="00D87F80" w:rsidRPr="008D28D0" w:rsidRDefault="00D87F8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D51B5B" w:rsidRDefault="008D28D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در ارزشیابی پایان دوره شرکت نماید.</w:t>
            </w:r>
          </w:p>
          <w:p w:rsidR="00147F99" w:rsidRDefault="00147F99" w:rsidP="00147F99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بالینی</w:t>
            </w:r>
          </w:p>
          <w:p w:rsidR="00147F99" w:rsidRDefault="00147F99" w:rsidP="00147F99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کتبی</w:t>
            </w:r>
          </w:p>
          <w:p w:rsidR="00147F99" w:rsidRPr="008D28D0" w:rsidRDefault="00147F99" w:rsidP="00742FFA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343D79" w:rsidP="00830B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830B27">
              <w:rPr>
                <w:rFonts w:cs="B Nazanin" w:hint="cs"/>
                <w:rtl/>
                <w:lang w:bidi="fa-IR"/>
              </w:rPr>
              <w:t>بالینی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شناختی</w:t>
            </w:r>
          </w:p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عاطفی</w:t>
            </w:r>
          </w:p>
          <w:p w:rsidR="00D87F80" w:rsidRPr="00111B34" w:rsidRDefault="0025565A" w:rsidP="00C6574A">
            <w:pPr>
              <w:jc w:val="lowKashida"/>
              <w:rPr>
                <w:rFonts w:cs="B Nazanin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حیطه </w:t>
            </w:r>
            <w:r w:rsidR="00F167B3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روانی حرکتی (انجام مستقل) زیر نظر </w:t>
            </w:r>
            <w:r w:rsidR="00C6574A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Default="008D28D0" w:rsidP="00F167B3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و تكميل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نهایی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logbook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53EBC" w:rsidRPr="00111B34" w:rsidRDefault="00A53EBC" w:rsidP="00F167B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شرکت در امتحان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D28D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مورد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بررسی تکالیف بالینی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تکمیل فرم ارزشیابی</w:t>
            </w:r>
          </w:p>
          <w:p w:rsidR="0025565A" w:rsidRPr="00111B34" w:rsidRDefault="0025565A" w:rsidP="00F954D1">
            <w:pPr>
              <w:spacing w:line="360" w:lineRule="auto"/>
              <w:jc w:val="lowKashida"/>
              <w:rPr>
                <w:rFonts w:cs="B Nazanin"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9F0536" w:rsidP="006D59DC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  <w:lang w:bidi="fa-IR"/>
        </w:rPr>
        <w:t xml:space="preserve">علاوه بر اهداف دوره، </w:t>
      </w:r>
      <w:r w:rsidR="00216885">
        <w:rPr>
          <w:rFonts w:ascii="Arial" w:hAnsi="Arial" w:cs="B Lotus" w:hint="cs"/>
          <w:sz w:val="28"/>
          <w:szCs w:val="28"/>
          <w:rtl/>
        </w:rPr>
        <w:t>از دانشجویان شرکت کننده در این کارآموزی</w:t>
      </w:r>
      <w:r w:rsidR="00830B27">
        <w:rPr>
          <w:rFonts w:ascii="Arial" w:hAnsi="Arial" w:cs="B Lotus" w:hint="cs"/>
          <w:sz w:val="28"/>
          <w:szCs w:val="28"/>
          <w:rtl/>
        </w:rPr>
        <w:t xml:space="preserve"> </w:t>
      </w:r>
      <w:r w:rsidR="00216885">
        <w:rPr>
          <w:rFonts w:ascii="Arial" w:hAnsi="Arial" w:cs="B Lotus" w:hint="cs"/>
          <w:sz w:val="28"/>
          <w:szCs w:val="28"/>
          <w:rtl/>
        </w:rPr>
        <w:t>انتظار می رود:</w:t>
      </w:r>
    </w:p>
    <w:p w:rsidR="008732A7" w:rsidRPr="00AE41ED" w:rsidRDefault="008732A7" w:rsidP="00AE41ED">
      <w:pPr>
        <w:ind w:left="360"/>
        <w:rPr>
          <w:rFonts w:ascii="Arial" w:hAnsi="Arial" w:cs="B Lotus"/>
          <w:sz w:val="28"/>
          <w:szCs w:val="28"/>
          <w:lang w:bidi="fa-IR"/>
        </w:rPr>
      </w:pPr>
    </w:p>
    <w:p w:rsidR="003074EB" w:rsidRDefault="003074EB" w:rsidP="00374596">
      <w:pPr>
        <w:pStyle w:val="ListParagraph"/>
        <w:numPr>
          <w:ilvl w:val="0"/>
          <w:numId w:val="17"/>
        </w:numPr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شرکت در پریکلینیکال کنفرانس</w:t>
      </w:r>
    </w:p>
    <w:p w:rsidR="008732A7" w:rsidRPr="00FC4B59" w:rsidRDefault="008732A7" w:rsidP="00374596">
      <w:pPr>
        <w:pStyle w:val="ListParagraph"/>
        <w:numPr>
          <w:ilvl w:val="0"/>
          <w:numId w:val="17"/>
        </w:numPr>
        <w:rPr>
          <w:rFonts w:ascii="Arial" w:hAnsi="Arial" w:cs="B Nazanin"/>
          <w:lang w:bidi="fa-IR"/>
        </w:rPr>
      </w:pPr>
      <w:r w:rsidRPr="00FC4B59">
        <w:rPr>
          <w:rFonts w:ascii="Arial" w:hAnsi="Arial" w:cs="B Nazanin" w:hint="cs"/>
          <w:rtl/>
        </w:rPr>
        <w:t>مفاد منشور حقوق بیمار</w:t>
      </w:r>
      <w:r w:rsidR="00374596" w:rsidRPr="00FC4B59">
        <w:rPr>
          <w:rFonts w:ascii="Arial" w:hAnsi="Arial" w:cs="B Nazanin" w:hint="cs"/>
          <w:rtl/>
        </w:rPr>
        <w:t xml:space="preserve"> در ایران</w:t>
      </w:r>
      <w:r w:rsidRPr="00FC4B59">
        <w:rPr>
          <w:rFonts w:ascii="Arial" w:hAnsi="Arial" w:cs="B Nazanin" w:hint="cs"/>
          <w:rtl/>
        </w:rPr>
        <w:t xml:space="preserve"> را رعایت نمایند (</w:t>
      </w:r>
      <w:r w:rsidR="00374596" w:rsidRPr="00FC4B59">
        <w:rPr>
          <w:rFonts w:ascii="Arial" w:hAnsi="Arial" w:cs="B Nazanin" w:hint="cs"/>
          <w:rtl/>
          <w:lang w:bidi="fa-IR"/>
        </w:rPr>
        <w:t>پیوست شماره1 برنامه آموزشی دوره کارشناسی پیوسته پرستاری، مصوب سال 1393</w:t>
      </w:r>
      <w:r w:rsidRPr="00FC4B59">
        <w:rPr>
          <w:rFonts w:ascii="Arial" w:hAnsi="Arial" w:cs="B Nazanin" w:hint="cs"/>
          <w:rtl/>
        </w:rPr>
        <w:t>).</w:t>
      </w:r>
    </w:p>
    <w:p w:rsidR="00216885" w:rsidRPr="00FC4B59" w:rsidRDefault="00216885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</w:rPr>
        <w:t xml:space="preserve">مقررات مرتبط با </w:t>
      </w:r>
      <w:r w:rsidRPr="00FC4B59">
        <w:rPr>
          <w:rFonts w:ascii="Arial" w:hAnsi="Arial" w:cs="B Nazanin"/>
        </w:rPr>
        <w:t>Dress Code</w:t>
      </w:r>
      <w:r w:rsidRPr="00FC4B59">
        <w:rPr>
          <w:rFonts w:ascii="Arial" w:hAnsi="Arial" w:cs="B Nazanin" w:hint="cs"/>
          <w:rtl/>
          <w:lang w:bidi="fa-IR"/>
        </w:rPr>
        <w:t xml:space="preserve"> را رعایت نمایند</w:t>
      </w:r>
      <w:r w:rsidR="003F273F" w:rsidRPr="00FC4B59">
        <w:rPr>
          <w:rFonts w:ascii="Arial" w:hAnsi="Arial" w:cs="B Nazanin" w:hint="cs"/>
          <w:rtl/>
          <w:lang w:bidi="fa-IR"/>
        </w:rPr>
        <w:t xml:space="preserve"> </w:t>
      </w:r>
      <w:r w:rsidRPr="00FC4B59">
        <w:rPr>
          <w:rFonts w:ascii="Arial" w:hAnsi="Arial" w:cs="B Nazanin" w:hint="cs"/>
          <w:rtl/>
          <w:lang w:bidi="fa-IR"/>
        </w:rPr>
        <w:t>(پیوست شماره 2 برنامه آموزشی دوره کارشناسی پیوسته پرستاری، مصوب سال 1393).</w:t>
      </w:r>
    </w:p>
    <w:p w:rsidR="00216885" w:rsidRPr="00FC4B59" w:rsidRDefault="008732A7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t>براساس آ</w:t>
      </w:r>
      <w:r w:rsidR="00830B27" w:rsidRPr="00FC4B59">
        <w:rPr>
          <w:rFonts w:ascii="Arial" w:hAnsi="Arial" w:cs="B Nazanin" w:hint="cs"/>
          <w:rtl/>
          <w:lang w:bidi="fa-IR"/>
        </w:rPr>
        <w:t>ی</w:t>
      </w:r>
      <w:r w:rsidRPr="00FC4B59">
        <w:rPr>
          <w:rFonts w:ascii="Arial" w:hAnsi="Arial" w:cs="B Nazanin" w:hint="cs"/>
          <w:rtl/>
          <w:lang w:bidi="fa-IR"/>
        </w:rPr>
        <w:t>ین اخلاق پرستاری در جمهوری اسلامی ایران عمل نمایند</w:t>
      </w:r>
      <w:r w:rsidR="00D526A4" w:rsidRPr="00FC4B59">
        <w:rPr>
          <w:rFonts w:ascii="Arial" w:hAnsi="Arial" w:cs="B Nazanin" w:hint="cs"/>
          <w:rtl/>
          <w:lang w:bidi="fa-IR"/>
        </w:rPr>
        <w:t xml:space="preserve"> </w:t>
      </w:r>
      <w:r w:rsidR="00216885" w:rsidRPr="00FC4B59">
        <w:rPr>
          <w:rFonts w:ascii="Arial" w:hAnsi="Arial" w:cs="B Nazanin" w:hint="cs"/>
          <w:rtl/>
          <w:lang w:bidi="fa-IR"/>
        </w:rPr>
        <w:t>(پیوست شماره 3 برنامه آموزشی دوره کارشناسی پیوسته پرستاری، مصوب سال 1393).</w:t>
      </w:r>
    </w:p>
    <w:p w:rsidR="00216885" w:rsidRPr="00FC4B59" w:rsidRDefault="00216885" w:rsidP="003061C9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lastRenderedPageBreak/>
        <w:t>از منابع و تجهیزاتی که تحت هر شرایط با آن کار می کنند، محافظت نمایند.</w:t>
      </w:r>
      <w:r w:rsidR="003061C9" w:rsidRPr="00FC4B59">
        <w:rPr>
          <w:rFonts w:ascii="Arial" w:hAnsi="Arial" w:cs="B Nazanin" w:hint="cs"/>
          <w:rtl/>
          <w:lang w:bidi="fa-IR"/>
        </w:rPr>
        <w:t xml:space="preserve"> </w:t>
      </w:r>
    </w:p>
    <w:p w:rsidR="00216885" w:rsidRPr="00FC4B59" w:rsidRDefault="00F20F0A" w:rsidP="003074EB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t>مقررات مرتبط با ایمنی بیماران، کارکنان و محیط کار را رعایت نمایند.</w:t>
      </w:r>
      <w:r w:rsidR="003074EB">
        <w:rPr>
          <w:rFonts w:ascii="Arial" w:hAnsi="Arial" w:cs="B Nazanin" w:hint="cs"/>
          <w:rtl/>
          <w:lang w:bidi="fa-IR"/>
        </w:rPr>
        <w:t xml:space="preserve"> در فعالیتهای کارآموزی خود احتیاطات استاندارد و احتیاتاط مبتنی بر راه انتقال را رعایت نمایند.</w:t>
      </w:r>
    </w:p>
    <w:p w:rsidR="00216885" w:rsidRPr="00FC4B59" w:rsidRDefault="00216885" w:rsidP="00AE41ED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ascii="Arial" w:hAnsi="Arial" w:cs="B Nazanin" w:hint="cs"/>
          <w:rtl/>
        </w:rPr>
        <w:t>با بیماران و خانواده های آنان، فراگیران دیگر</w:t>
      </w:r>
      <w:r w:rsidR="003061C9" w:rsidRPr="00FC4B59">
        <w:rPr>
          <w:rFonts w:ascii="Arial" w:hAnsi="Arial" w:cs="B Nazanin" w:hint="cs"/>
          <w:rtl/>
        </w:rPr>
        <w:t xml:space="preserve"> و </w:t>
      </w:r>
      <w:r w:rsidR="00D526A4" w:rsidRPr="00FC4B59">
        <w:rPr>
          <w:rFonts w:ascii="Arial" w:hAnsi="Arial" w:cs="B Nazanin" w:hint="cs"/>
          <w:rtl/>
        </w:rPr>
        <w:t xml:space="preserve">نیز </w:t>
      </w:r>
      <w:r w:rsidR="007A78FA">
        <w:rPr>
          <w:rFonts w:ascii="Arial" w:hAnsi="Arial" w:cs="B Nazanin" w:hint="cs"/>
          <w:rtl/>
        </w:rPr>
        <w:t xml:space="preserve">با </w:t>
      </w:r>
      <w:r w:rsidR="006F028C" w:rsidRPr="00FC4B59">
        <w:rPr>
          <w:rFonts w:ascii="Arial" w:hAnsi="Arial" w:cs="B Nazanin" w:hint="cs"/>
          <w:rtl/>
        </w:rPr>
        <w:t>کارکنان با احترام رفتار کنند و در ایجاد جو صمیمی و احترام آمیز در محیط کارآموزی مشارکت</w:t>
      </w:r>
      <w:r w:rsidR="008732A7" w:rsidRPr="00FC4B59">
        <w:rPr>
          <w:rFonts w:ascii="Arial" w:hAnsi="Arial" w:cs="B Nazanin" w:hint="cs"/>
          <w:rtl/>
        </w:rPr>
        <w:t xml:space="preserve"> نمایند.</w:t>
      </w:r>
    </w:p>
    <w:p w:rsidR="00772344" w:rsidRPr="00FC4B59" w:rsidRDefault="00772344" w:rsidP="0054285B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ascii="Arial" w:hAnsi="Arial" w:cs="B Nazanin" w:hint="cs"/>
          <w:rtl/>
        </w:rPr>
        <w:t xml:space="preserve">لاگ بوک خود را همراه داشته و فعالیتهای یادگیری روزانه خود را در آن ثبت کرده و </w:t>
      </w:r>
      <w:r w:rsidR="00D526A4" w:rsidRPr="00FC4B59">
        <w:rPr>
          <w:rFonts w:ascii="Arial" w:hAnsi="Arial" w:cs="B Nazanin" w:hint="cs"/>
          <w:rtl/>
        </w:rPr>
        <w:t xml:space="preserve">بطور فعال بازخورد </w:t>
      </w:r>
      <w:r w:rsidR="0054285B">
        <w:rPr>
          <w:rFonts w:ascii="Arial" w:hAnsi="Arial" w:cs="B Nazanin" w:hint="cs"/>
          <w:rtl/>
        </w:rPr>
        <w:t>مدرس</w:t>
      </w:r>
      <w:r w:rsidR="00D526A4" w:rsidRPr="00FC4B59">
        <w:rPr>
          <w:rFonts w:ascii="Arial" w:hAnsi="Arial" w:cs="B Nazanin" w:hint="cs"/>
          <w:rtl/>
        </w:rPr>
        <w:t xml:space="preserve"> را پیگیر باشند و </w:t>
      </w:r>
      <w:r w:rsidRPr="00FC4B59">
        <w:rPr>
          <w:rFonts w:ascii="Arial" w:hAnsi="Arial" w:cs="B Nazanin" w:hint="cs"/>
          <w:rtl/>
        </w:rPr>
        <w:t xml:space="preserve">به امضای </w:t>
      </w:r>
      <w:r w:rsidR="00830B27" w:rsidRPr="00FC4B59">
        <w:rPr>
          <w:rFonts w:ascii="Arial" w:hAnsi="Arial" w:cs="B Nazanin" w:hint="cs"/>
          <w:rtl/>
        </w:rPr>
        <w:t>وی</w:t>
      </w:r>
      <w:r w:rsidRPr="00FC4B59">
        <w:rPr>
          <w:rFonts w:ascii="Arial" w:hAnsi="Arial" w:cs="B Nazanin" w:hint="cs"/>
          <w:rtl/>
        </w:rPr>
        <w:t xml:space="preserve"> برسانند.</w:t>
      </w:r>
    </w:p>
    <w:p w:rsidR="00FC4B59" w:rsidRPr="003074EB" w:rsidRDefault="00FC4B59" w:rsidP="003074EB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cs="B Nazanin" w:hint="cs"/>
          <w:rtl/>
          <w:lang w:bidi="fa-IR"/>
        </w:rPr>
        <w:t xml:space="preserve">انجام یادداشتهای روزانه راجع به توصیف و تحلیل جنبه های مختلف تجربه در </w:t>
      </w:r>
      <w:r w:rsidR="003074EB">
        <w:rPr>
          <w:rFonts w:cs="B Nazanin" w:hint="cs"/>
          <w:rtl/>
          <w:lang w:bidi="fa-IR"/>
        </w:rPr>
        <w:t>کارآموزی</w:t>
      </w:r>
      <w:r w:rsidRPr="00FC4B59">
        <w:rPr>
          <w:rFonts w:cs="B Nazanin" w:hint="cs"/>
          <w:rtl/>
          <w:lang w:bidi="fa-IR"/>
        </w:rPr>
        <w:t xml:space="preserve"> و ارایه آن به </w:t>
      </w:r>
      <w:r w:rsidR="003074EB">
        <w:rPr>
          <w:rFonts w:cs="B Nazanin" w:hint="cs"/>
          <w:rtl/>
          <w:lang w:bidi="fa-IR"/>
        </w:rPr>
        <w:t>مدرس</w:t>
      </w:r>
      <w:r w:rsidRPr="00FC4B59">
        <w:rPr>
          <w:rFonts w:cs="B Nazanin" w:hint="cs"/>
          <w:rtl/>
          <w:lang w:bidi="fa-IR"/>
        </w:rPr>
        <w:t xml:space="preserve"> در پایان </w:t>
      </w:r>
      <w:r w:rsidR="003074EB">
        <w:rPr>
          <w:rFonts w:cs="B Nazanin" w:hint="cs"/>
          <w:rtl/>
          <w:lang w:bidi="fa-IR"/>
        </w:rPr>
        <w:t>دوره کارآموزی.</w:t>
      </w:r>
    </w:p>
    <w:p w:rsidR="003074EB" w:rsidRPr="00FC4B59" w:rsidRDefault="003074EB" w:rsidP="003074EB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>
        <w:rPr>
          <w:rFonts w:cs="B Nazanin" w:hint="cs"/>
          <w:rtl/>
          <w:lang w:bidi="fa-IR"/>
        </w:rPr>
        <w:t>شرکت در پست کلینیکال کنفرانس</w:t>
      </w:r>
    </w:p>
    <w:p w:rsidR="00343D79" w:rsidRPr="00343D79" w:rsidRDefault="00FD3BEC" w:rsidP="00661664">
      <w:pPr>
        <w:bidi w:val="0"/>
        <w:jc w:val="right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21688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شیوه ارزشیابی</w:t>
      </w:r>
      <w:r w:rsidR="00343D79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43D79" w:rsidRPr="00343D79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و درصد نمره : (از نمره کل)</w:t>
      </w:r>
    </w:p>
    <w:p w:rsidR="00FD3BEC" w:rsidRDefault="00FD3BEC" w:rsidP="00545262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تهیه و تکمیل لاگ بوک مورد نظر و مهارتهای خاص</w:t>
      </w:r>
      <w:r w:rsidR="00343D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</w:p>
    <w:p w:rsidR="00FD3BEC" w:rsidRDefault="00FD3BEC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ارائه تکالیف بالینی (کنفرانس بالینی، مطالعه موردی</w:t>
      </w:r>
      <w:r w:rsidR="00F5296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و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....)</w:t>
      </w:r>
    </w:p>
    <w:p w:rsidR="00F52969" w:rsidRDefault="00F52969" w:rsidP="00AB275D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تهیه پمفلت آموزشی برای مددجویان</w:t>
      </w:r>
    </w:p>
    <w:p w:rsidR="00941B5E" w:rsidRPr="00B65F44" w:rsidRDefault="00F52969" w:rsidP="00941B5E">
      <w:pPr>
        <w:rPr>
          <w:rFonts w:cs="B Mitra"/>
          <w:b/>
          <w:bCs/>
          <w:rtl/>
          <w:lang w:bidi="fa-IR"/>
        </w:rPr>
      </w:pPr>
      <w:r w:rsidRPr="00B65F44">
        <w:rPr>
          <w:rFonts w:ascii="Tahoma" w:hAnsi="Tahoma" w:cs="B Mitra" w:hint="cs"/>
          <w:b/>
          <w:bCs/>
          <w:color w:val="000000"/>
          <w:u w:val="single"/>
          <w:rtl/>
          <w:lang w:bidi="fa-IR"/>
        </w:rPr>
        <w:t xml:space="preserve">ارزشیابی عملکرد دانشجو با </w:t>
      </w:r>
      <w:r w:rsidR="00FD3BEC" w:rsidRPr="00B65F44">
        <w:rPr>
          <w:rFonts w:ascii="Tahoma" w:hAnsi="Tahoma" w:cs="B Mitra" w:hint="cs"/>
          <w:b/>
          <w:bCs/>
          <w:color w:val="000000"/>
          <w:u w:val="single"/>
          <w:rtl/>
          <w:lang w:bidi="fa-IR"/>
        </w:rPr>
        <w:t xml:space="preserve">استفاده از فرم تدوین شده </w:t>
      </w:r>
      <w:r w:rsidR="00941B5E" w:rsidRPr="00B65F44">
        <w:rPr>
          <w:rFonts w:ascii="Tahoma" w:hAnsi="Tahoma" w:cs="B Mitra" w:hint="cs"/>
          <w:b/>
          <w:bCs/>
          <w:color w:val="000000"/>
          <w:u w:val="single"/>
          <w:rtl/>
          <w:lang w:bidi="fa-IR"/>
        </w:rPr>
        <w:t xml:space="preserve">(رعایت مسائل اخلاقی و حرفه ای: 3 نمره، یادگیری </w:t>
      </w:r>
      <w:r w:rsidR="00941B5E" w:rsidRPr="00B65F44">
        <w:rPr>
          <w:rFonts w:cs="B Mitra" w:hint="cs"/>
          <w:b/>
          <w:bCs/>
          <w:rtl/>
          <w:lang w:bidi="fa-IR"/>
        </w:rPr>
        <w:t>مهارت</w:t>
      </w:r>
      <w:r w:rsidR="00941B5E" w:rsidRPr="00B65F44">
        <w:rPr>
          <w:rFonts w:cs="B Mitra"/>
          <w:b/>
          <w:bCs/>
          <w:rtl/>
          <w:lang w:bidi="fa-IR"/>
        </w:rPr>
        <w:softHyphen/>
      </w:r>
      <w:r w:rsidR="00941B5E" w:rsidRPr="00B65F44">
        <w:rPr>
          <w:rFonts w:cs="B Mitra" w:hint="cs"/>
          <w:b/>
          <w:bCs/>
          <w:rtl/>
          <w:lang w:bidi="fa-IR"/>
        </w:rPr>
        <w:t xml:space="preserve">های تخصصی بخش مربوطه 12 نمره، مهارت های علمی و شناختی  5 نمره. </w:t>
      </w:r>
      <w:r w:rsidR="00941B5E" w:rsidRPr="00B65F44">
        <w:rPr>
          <w:rFonts w:cs="B Mitra" w:hint="cs"/>
          <w:b/>
          <w:bCs/>
          <w:color w:val="FF0000"/>
          <w:rtl/>
          <w:lang w:bidi="fa-IR"/>
        </w:rPr>
        <w:t>فرم ارزشیابی پیوست است</w:t>
      </w:r>
      <w:r w:rsidR="00941B5E" w:rsidRPr="00B65F44">
        <w:rPr>
          <w:rFonts w:cs="B Mitra" w:hint="cs"/>
          <w:b/>
          <w:bCs/>
          <w:rtl/>
          <w:lang w:bidi="fa-IR"/>
        </w:rPr>
        <w:t>).</w:t>
      </w:r>
    </w:p>
    <w:p w:rsidR="00941B5E" w:rsidRDefault="00941B5E" w:rsidP="00941B5E">
      <w:pPr>
        <w:rPr>
          <w:rFonts w:cs="B Nazanin" w:hint="cs"/>
          <w:b/>
          <w:bCs/>
          <w:rtl/>
          <w:lang w:bidi="fa-IR"/>
        </w:rPr>
      </w:pPr>
    </w:p>
    <w:p w:rsidR="00B65F44" w:rsidRPr="00E57948" w:rsidRDefault="00B65F44" w:rsidP="00941B5E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اطلاعات تماس:</w:t>
      </w:r>
    </w:p>
    <w:p w:rsidR="00F24F77" w:rsidRDefault="00B65F44" w:rsidP="00B65F44">
      <w:pPr>
        <w:rPr>
          <w:rFonts w:ascii="Tahoma" w:hAnsi="Tahoma" w:cs="B Lotus"/>
          <w:color w:val="000000"/>
          <w:sz w:val="28"/>
          <w:szCs w:val="28"/>
          <w:lang w:bidi="fa-IR"/>
        </w:rPr>
      </w:pPr>
      <w:r w:rsidRPr="00B65F44">
        <w:rPr>
          <w:rFonts w:ascii="Tahoma" w:hAnsi="Tahoma" w:cs="B Mitra" w:hint="cs"/>
          <w:b/>
          <w:bCs/>
          <w:color w:val="000000"/>
          <w:rtl/>
          <w:lang w:bidi="fa-IR"/>
        </w:rPr>
        <w:t>مدرس دوره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: </w:t>
      </w:r>
      <w:r w:rsidR="00F24F77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دکتر شهلا شهبازی، آدرس ایمیل: </w:t>
      </w:r>
      <w:hyperlink r:id="rId8" w:history="1">
        <w:r w:rsidR="00F24F77">
          <w:rPr>
            <w:rStyle w:val="Hyperlink"/>
            <w:rFonts w:ascii="Tahoma" w:hAnsi="Tahoma" w:cs="B Lotus"/>
            <w:sz w:val="28"/>
            <w:szCs w:val="28"/>
            <w:lang w:bidi="fa-IR"/>
          </w:rPr>
          <w:t>shahbazish6@gmail.com</w:t>
        </w:r>
      </w:hyperlink>
      <w:r w:rsidR="00F24F77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 شماره تماس: 35498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10</w:t>
      </w:r>
      <w:r w:rsidR="00F24F77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1-041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داخلی 461</w:t>
      </w:r>
    </w:p>
    <w:p w:rsidR="00F24F77" w:rsidRDefault="00F24F77" w:rsidP="00F24F7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ساعات پاسخگویی به سوالات دانشجویان بصورت حضوری: کل ایام هفته براساس هماهنگی تلفنی</w:t>
      </w:r>
    </w:p>
    <w:p w:rsidR="00F24F77" w:rsidRDefault="00F24F77" w:rsidP="00233B65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محل ملاقات حضوری: مرکز آموزشی درمانی سینا؛</w:t>
      </w:r>
      <w:r w:rsidR="00765A0C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ساختمان مدیریت، طبقه سوم</w:t>
      </w:r>
      <w:r w:rsidR="00765A0C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و یا بخش داخلی زنان (سه روز </w:t>
      </w:r>
      <w:r w:rsidR="00233B6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دوم</w:t>
      </w:r>
      <w:r w:rsidR="00765A0C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هفته)</w:t>
      </w:r>
    </w:p>
    <w:p w:rsidR="00F24F77" w:rsidRDefault="00F24F77" w:rsidP="00707A42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کارشناس آموزشی: آقای نظری؛ شماره تماس: 347</w:t>
      </w:r>
      <w:r w:rsidR="00185E76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53906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-041</w:t>
      </w:r>
      <w:r w:rsidR="00C05096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(واحد آموزش دانشکده پرستاری و مامایی تبریز)</w:t>
      </w:r>
    </w:p>
    <w:p w:rsidR="003061C9" w:rsidRPr="007A78FA" w:rsidRDefault="005D0FA3" w:rsidP="005D0FA3">
      <w:pPr>
        <w:ind w:left="360"/>
        <w:rPr>
          <w:rFonts w:ascii="Tahoma" w:hAnsi="Tahoma" w:cs="B Lotus"/>
          <w:b/>
          <w:bCs/>
          <w:color w:val="000000"/>
          <w:sz w:val="28"/>
          <w:szCs w:val="28"/>
          <w:lang w:bidi="fa-IR"/>
        </w:rPr>
      </w:pPr>
      <w:r w:rsidRPr="007A78FA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برخی از منایع</w:t>
      </w:r>
      <w:r w:rsidR="003061C9" w:rsidRPr="007A78FA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F0536" w:rsidRDefault="00086D9A" w:rsidP="005D0FA3">
      <w:pPr>
        <w:spacing w:after="200" w:line="276" w:lineRule="auto"/>
        <w:jc w:val="both"/>
        <w:rPr>
          <w:rFonts w:ascii="Calibri" w:eastAsia="Calibri" w:hAnsi="Calibri" w:cs="B Nazanin"/>
          <w:noProof/>
          <w:sz w:val="28"/>
          <w:szCs w:val="28"/>
        </w:rPr>
      </w:pPr>
      <w:r w:rsidRPr="00086D9A">
        <w:rPr>
          <w:rFonts w:ascii="Arial" w:hAnsi="Arial" w:cs="B Nazanin" w:hint="cs"/>
        </w:rPr>
        <w:t xml:space="preserve"> </w:t>
      </w:r>
      <w:r w:rsidR="008350F4">
        <w:rPr>
          <w:rFonts w:ascii="Arial" w:hAnsi="Arial" w:cs="B Nazanin" w:hint="cs"/>
          <w:rtl/>
        </w:rPr>
        <w:t xml:space="preserve">1-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برنامه آموزش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دور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ه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کارشناس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پ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وسته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رشته پرستار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(مشخصات کل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برنامه، سرفصل دروس و نحوه ارزش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اب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ی)؛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1393.</w:t>
      </w:r>
    </w:p>
    <w:p w:rsidR="00652A34" w:rsidRPr="006E1F56" w:rsidRDefault="00652A34" w:rsidP="00652A34">
      <w:pPr>
        <w:pStyle w:val="EndNoteBibliography"/>
        <w:bidi w:val="0"/>
        <w:ind w:left="450"/>
        <w:rPr>
          <w:color w:val="000000"/>
        </w:rPr>
      </w:pPr>
      <w:r w:rsidRPr="006E1F56">
        <w:rPr>
          <w:rtl/>
        </w:rPr>
        <w:t>2</w:t>
      </w:r>
      <w:r w:rsidRPr="006E1F56">
        <w:t>.</w:t>
      </w:r>
      <w:r w:rsidRPr="006E1F56">
        <w:rPr>
          <w:b/>
          <w:bCs/>
          <w:color w:val="000000"/>
        </w:rPr>
        <w:t xml:space="preserve"> </w:t>
      </w:r>
      <w:r w:rsidRPr="006E1F56">
        <w:rPr>
          <w:color w:val="000000"/>
        </w:rPr>
        <w:t>Brunner &amp; Suddarth's Textbook of Medical-Surgical Nursing</w:t>
      </w:r>
      <w:r w:rsidRPr="002A7281">
        <w:rPr>
          <w:color w:val="000000"/>
        </w:rPr>
        <w:t>;</w:t>
      </w:r>
      <w:r w:rsidRPr="002A7281">
        <w:rPr>
          <w:color w:val="000000"/>
          <w:shd w:val="clear" w:color="auto" w:fill="FFFFFF"/>
        </w:rPr>
        <w:t>14th</w:t>
      </w:r>
      <w:r w:rsidRPr="002A7281">
        <w:rPr>
          <w:color w:val="222222"/>
          <w:shd w:val="clear" w:color="auto" w:fill="FFFFFF"/>
        </w:rPr>
        <w:t> </w:t>
      </w:r>
      <w:r w:rsidRPr="002A7281">
        <w:rPr>
          <w:color w:val="000000"/>
          <w:shd w:val="clear" w:color="auto" w:fill="FFFFFF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E1F56">
        <w:rPr>
          <w:color w:val="000000"/>
        </w:rPr>
        <w:t>2018.</w:t>
      </w:r>
    </w:p>
    <w:p w:rsidR="00652A34" w:rsidRPr="006E1F56" w:rsidRDefault="00652A34" w:rsidP="00652A34">
      <w:pPr>
        <w:bidi w:val="0"/>
        <w:ind w:left="360" w:firstLine="66"/>
        <w:rPr>
          <w:color w:val="222222"/>
        </w:rPr>
      </w:pPr>
      <w:r w:rsidRPr="006E1F56">
        <w:rPr>
          <w:color w:val="222222"/>
        </w:rPr>
        <w:t>3.</w:t>
      </w:r>
      <w:r>
        <w:rPr>
          <w:color w:val="222222"/>
        </w:rPr>
        <w:t xml:space="preserve"> </w:t>
      </w:r>
      <w:r w:rsidRPr="006E1F56">
        <w:rPr>
          <w:color w:val="222222"/>
        </w:rPr>
        <w:t xml:space="preserve">Taylor, Carol R., et al. Fundamentals of nursing: The art and science of person-centered nursing care. </w:t>
      </w:r>
      <w:proofErr w:type="gramStart"/>
      <w:r w:rsidRPr="006E1F56">
        <w:rPr>
          <w:color w:val="222222"/>
        </w:rPr>
        <w:t>Wolters Kluwer Health, 2015.</w:t>
      </w:r>
      <w:proofErr w:type="gramEnd"/>
    </w:p>
    <w:p w:rsidR="00652A34" w:rsidRPr="006E1F56" w:rsidRDefault="00652A34" w:rsidP="00652A34">
      <w:pPr>
        <w:pStyle w:val="EndNoteBibliography"/>
        <w:bidi w:val="0"/>
        <w:ind w:left="426"/>
        <w:jc w:val="both"/>
        <w:rPr>
          <w:rtl/>
        </w:rPr>
      </w:pPr>
      <w:r w:rsidRPr="006E1F56">
        <w:t>4. Carpenito LJ. Nursing diagnosis: Application to clinical practice: Lippincott Williams &amp; Wilkins; 2013</w:t>
      </w:r>
      <w:r w:rsidRPr="006E1F56">
        <w:rPr>
          <w:rtl/>
        </w:rPr>
        <w:t>.</w:t>
      </w:r>
    </w:p>
    <w:p w:rsidR="00652A34" w:rsidRPr="006E1F56" w:rsidRDefault="00652A34" w:rsidP="00652A34">
      <w:pPr>
        <w:tabs>
          <w:tab w:val="left" w:pos="142"/>
        </w:tabs>
        <w:bidi w:val="0"/>
        <w:ind w:left="426"/>
        <w:rPr>
          <w:color w:val="222222"/>
        </w:rPr>
      </w:pPr>
      <w:r w:rsidRPr="006E1F56">
        <w:rPr>
          <w:color w:val="000000"/>
        </w:rPr>
        <w:t xml:space="preserve">5. </w:t>
      </w:r>
      <w:r w:rsidRPr="006E1F56">
        <w:rPr>
          <w:color w:val="222222"/>
        </w:rPr>
        <w:t xml:space="preserve">Lippincott Williams &amp; Wilkins, ed. Chart Smart: the A-to-Z Guide to Better Nursing Documentation. </w:t>
      </w:r>
      <w:proofErr w:type="gramStart"/>
      <w:r w:rsidRPr="006E1F56">
        <w:rPr>
          <w:color w:val="222222"/>
        </w:rPr>
        <w:t>Lippincott Williams &amp; Wilkins, 2009.</w:t>
      </w:r>
      <w:proofErr w:type="gramEnd"/>
    </w:p>
    <w:p w:rsidR="0015502C" w:rsidRDefault="0015502C">
      <w:pPr>
        <w:bidi w:val="0"/>
        <w:rPr>
          <w:noProof/>
          <w:color w:val="000000"/>
          <w:rtl/>
        </w:rPr>
      </w:pPr>
      <w:r>
        <w:rPr>
          <w:color w:val="000000"/>
          <w:rtl/>
        </w:rPr>
        <w:br w:type="page"/>
      </w:r>
    </w:p>
    <w:p w:rsidR="0015502C" w:rsidRDefault="0015502C" w:rsidP="0015502C">
      <w:pPr>
        <w:pStyle w:val="EndNoteBibliography"/>
        <w:bidi w:val="0"/>
        <w:spacing w:line="360" w:lineRule="auto"/>
        <w:jc w:val="right"/>
        <w:rPr>
          <w:rtl/>
        </w:rPr>
      </w:pPr>
      <w:r w:rsidRPr="00753CF0">
        <w:rPr>
          <w:rFonts w:hint="cs"/>
          <w:b/>
          <w:bCs/>
          <w:rtl/>
        </w:rPr>
        <w:lastRenderedPageBreak/>
        <w:t>پیوست</w:t>
      </w:r>
      <w:r w:rsidR="00E31CFF">
        <w:rPr>
          <w:rFonts w:hint="cs"/>
          <w:b/>
          <w:bCs/>
          <w:rtl/>
        </w:rPr>
        <w:t xml:space="preserve"> (فرم ارزشیابی بالینی)</w:t>
      </w:r>
      <w:r>
        <w:rPr>
          <w:rFonts w:hint="cs"/>
          <w:rtl/>
        </w:rPr>
        <w:t>:</w:t>
      </w:r>
    </w:p>
    <w:p w:rsidR="0015502C" w:rsidRPr="00E95211" w:rsidRDefault="0015502C" w:rsidP="0015502C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15502C" w:rsidRPr="00E95211" w:rsidRDefault="0015502C" w:rsidP="0015502C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15502C" w:rsidRPr="00E95211" w:rsidRDefault="0015502C" w:rsidP="0015502C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15502C" w:rsidRPr="00E95211" w:rsidRDefault="0015502C" w:rsidP="0015502C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15502C" w:rsidRDefault="0015502C" w:rsidP="0015502C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E95211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E95211">
        <w:rPr>
          <w:rFonts w:ascii="Calibri" w:eastAsia="Calibri" w:hAnsi="Calibri" w:cs="B Nazanin"/>
          <w:b/>
          <w:bCs/>
          <w:rtl/>
          <w:lang w:bidi="fa-IR"/>
        </w:rPr>
        <w:t>پزشکی</w:t>
      </w: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15502C" w:rsidRPr="00546542" w:rsidRDefault="0015502C" w:rsidP="0015502C">
      <w:pPr>
        <w:spacing w:line="360" w:lineRule="auto"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  <w:r w:rsidRPr="00546542">
        <w:rPr>
          <w:rFonts w:ascii="Calibri" w:eastAsia="Calibri" w:hAnsi="Calibri" w:cs="B Nazanin" w:hint="cs"/>
          <w:b/>
          <w:bCs/>
          <w:u w:val="single"/>
          <w:rtl/>
          <w:lang w:bidi="fa-IR"/>
        </w:rPr>
        <w:t xml:space="preserve">فرم ارزشیابی بالینی دانشجویان دوره کارشناسی </w:t>
      </w:r>
    </w:p>
    <w:p w:rsidR="0015502C" w:rsidRPr="00E95211" w:rsidRDefault="0015502C" w:rsidP="0015502C">
      <w:pPr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5444"/>
        <w:gridCol w:w="5888"/>
        <w:gridCol w:w="3590"/>
      </w:tblGrid>
      <w:tr w:rsidR="0015502C" w:rsidRPr="00E95211" w:rsidTr="00D576EA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2C" w:rsidRDefault="0015502C" w:rsidP="00D576EA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>معیار اول: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15502C" w:rsidRPr="00E95211" w:rsidTr="00D576EA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</w:tbl>
          <w:p w:rsidR="0015502C" w:rsidRDefault="0015502C" w:rsidP="00D576EA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>رعایت مسائل اخلاقی-حرفه ای</w:t>
            </w:r>
          </w:p>
          <w:p w:rsidR="0015502C" w:rsidRDefault="0015502C" w:rsidP="00D576E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5502C" w:rsidRPr="007858AC" w:rsidRDefault="0015502C" w:rsidP="00D576EA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نظیر: </w:t>
            </w:r>
          </w:p>
          <w:p w:rsidR="0015502C" w:rsidRPr="00052A1C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وقت شناسی</w:t>
            </w:r>
          </w:p>
          <w:p w:rsidR="0015502C" w:rsidRPr="00052A1C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آراستگی ظاهری</w:t>
            </w:r>
          </w:p>
          <w:p w:rsidR="0015502C" w:rsidRPr="00052A1C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لباس فرم دانشگاه و اتیکت</w:t>
            </w:r>
          </w:p>
          <w:p w:rsidR="0015502C" w:rsidRPr="00052A1C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احساس م</w:t>
            </w:r>
            <w:r>
              <w:rPr>
                <w:rFonts w:cs="B Yagut" w:hint="cs"/>
                <w:rtl/>
                <w:lang w:bidi="fa-IR"/>
              </w:rPr>
              <w:t>س</w:t>
            </w:r>
            <w:r w:rsidRPr="00052A1C">
              <w:rPr>
                <w:rFonts w:cs="B Yagut" w:hint="cs"/>
                <w:rtl/>
                <w:lang w:bidi="fa-IR"/>
              </w:rPr>
              <w:t>ئولیت</w:t>
            </w:r>
          </w:p>
          <w:p w:rsidR="0015502C" w:rsidRPr="00052A1C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بیمار و ارتباط مناسب با او</w:t>
            </w:r>
          </w:p>
          <w:p w:rsidR="0015502C" w:rsidRPr="00E95211" w:rsidRDefault="0015502C" w:rsidP="00D576EA">
            <w:pPr>
              <w:ind w:left="360"/>
              <w:contextualSpacing/>
              <w:rPr>
                <w:rFonts w:cs="B Nazanin"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پرسنل و ارتباط مناسب با آن</w:t>
            </w:r>
            <w:r w:rsidRPr="00052A1C">
              <w:rPr>
                <w:rFonts w:cs="B Yagut"/>
                <w:rtl/>
                <w:lang w:bidi="fa-IR"/>
              </w:rPr>
              <w:softHyphen/>
            </w:r>
            <w:r w:rsidRPr="00052A1C">
              <w:rPr>
                <w:rFonts w:cs="B Yagut" w:hint="cs"/>
                <w:rtl/>
                <w:lang w:bidi="fa-IR"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2C" w:rsidRPr="00E57948" w:rsidRDefault="0015502C" w:rsidP="00D576EA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rtl/>
                <w:lang w:bidi="fa-IR"/>
              </w:rPr>
              <w:t>معیار دوم:</w:t>
            </w:r>
          </w:p>
          <w:p w:rsidR="0015502C" w:rsidRPr="00E57948" w:rsidRDefault="0015502C" w:rsidP="00D576EA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Pr="00E57948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E57948">
              <w:rPr>
                <w:rFonts w:cs="B Nazanin" w:hint="cs"/>
                <w:b/>
                <w:bCs/>
                <w:rtl/>
                <w:lang w:bidi="fa-IR"/>
              </w:rPr>
              <w:t>های تخصصی بخش مربوطه</w:t>
            </w:r>
          </w:p>
          <w:tbl>
            <w:tblPr>
              <w:tblStyle w:val="TableGrid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60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15502C" w:rsidRPr="00E95211" w:rsidTr="00D576EA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15502C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15502C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15502C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15502C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</w:tbl>
          <w:p w:rsidR="0015502C" w:rsidRDefault="0015502C" w:rsidP="00D576EA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15502C" w:rsidRPr="007858AC" w:rsidRDefault="0015502C" w:rsidP="00D576EA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u w:val="single"/>
                <w:rtl/>
                <w:lang w:bidi="fa-IR"/>
              </w:rPr>
              <w:t>نظیر:</w:t>
            </w:r>
          </w:p>
          <w:p w:rsidR="0015502C" w:rsidRPr="004C1C97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توانایی انجام مراقبت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تخصصی بیماران واگذار شده در راستای اهداف کارآموزی مربوطه</w:t>
            </w:r>
            <w:r>
              <w:rPr>
                <w:rFonts w:cs="B Yagut" w:hint="cs"/>
                <w:rtl/>
                <w:lang w:bidi="fa-IR"/>
              </w:rPr>
              <w:t xml:space="preserve"> </w:t>
            </w:r>
            <w:r w:rsidRPr="004C1C97">
              <w:rPr>
                <w:rFonts w:cs="B Yagut" w:hint="cs"/>
                <w:rtl/>
                <w:lang w:bidi="fa-IR"/>
              </w:rPr>
              <w:t>(ضمیمه در طرح درسی)</w:t>
            </w:r>
          </w:p>
          <w:p w:rsidR="0015502C" w:rsidRPr="004C1C97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دقت در انجام مراقبت از بیماران بر اساس اصول پراکتیکال</w:t>
            </w:r>
          </w:p>
          <w:p w:rsidR="0015502C" w:rsidRPr="00E95211" w:rsidRDefault="0015502C" w:rsidP="00D576E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2C" w:rsidRPr="00E95211" w:rsidRDefault="0015502C" w:rsidP="00D576EA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>معیار سوم:</w:t>
            </w:r>
          </w:p>
          <w:p w:rsidR="0015502C" w:rsidRDefault="0015502C" w:rsidP="00D576EA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 xml:space="preserve">مهارت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Pr="00E95211">
              <w:rPr>
                <w:rFonts w:cs="B Nazanin" w:hint="cs"/>
                <w:b/>
                <w:bCs/>
                <w:rtl/>
                <w:lang w:bidi="fa-IR"/>
              </w:rPr>
              <w:t xml:space="preserve"> و شناختی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2"/>
              <w:gridCol w:w="673"/>
              <w:gridCol w:w="673"/>
              <w:gridCol w:w="673"/>
              <w:gridCol w:w="673"/>
            </w:tblGrid>
            <w:tr w:rsidR="0015502C" w:rsidRPr="00E95211" w:rsidTr="00D576EA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15502C" w:rsidRPr="00E95211" w:rsidRDefault="0015502C" w:rsidP="00D576EA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</w:tbl>
          <w:p w:rsidR="0015502C" w:rsidRDefault="0015502C" w:rsidP="00D576EA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15502C" w:rsidRPr="007858AC" w:rsidRDefault="0015502C" w:rsidP="00D576EA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u w:val="single"/>
                <w:rtl/>
                <w:lang w:bidi="fa-IR"/>
              </w:rPr>
              <w:t>نظیر:</w:t>
            </w:r>
          </w:p>
          <w:p w:rsidR="0015502C" w:rsidRPr="004C1C97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شرکت فعال در بحث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گروهی</w:t>
            </w:r>
          </w:p>
          <w:p w:rsidR="0015502C" w:rsidRPr="004C1C97" w:rsidRDefault="0015502C" w:rsidP="001550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ارائه کنفرانس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 و گزارش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ارائه شده از طرف مدرس محترم مربوطه</w:t>
            </w:r>
          </w:p>
          <w:p w:rsidR="0015502C" w:rsidRPr="00E95211" w:rsidRDefault="0015502C" w:rsidP="00D576E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5502C" w:rsidRDefault="0015502C" w:rsidP="0015502C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15502C" w:rsidRDefault="0015502C" w:rsidP="0015502C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15502C" w:rsidRPr="00E95211" w:rsidRDefault="0015502C" w:rsidP="0015502C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tbl>
      <w:tblPr>
        <w:tblStyle w:val="TableGrid2"/>
        <w:bidiVisual/>
        <w:tblW w:w="5184" w:type="pct"/>
        <w:jc w:val="center"/>
        <w:tblLook w:val="04A0" w:firstRow="1" w:lastRow="0" w:firstColumn="1" w:lastColumn="0" w:noHBand="0" w:noVBand="1"/>
      </w:tblPr>
      <w:tblGrid>
        <w:gridCol w:w="771"/>
        <w:gridCol w:w="3626"/>
        <w:gridCol w:w="2726"/>
        <w:gridCol w:w="3920"/>
        <w:gridCol w:w="3048"/>
        <w:gridCol w:w="1380"/>
      </w:tblGrid>
      <w:tr w:rsidR="0015502C" w:rsidRPr="00584C77" w:rsidTr="00D576EA">
        <w:trPr>
          <w:trHeight w:val="914"/>
          <w:tblHeader/>
          <w:jc w:val="center"/>
        </w:trPr>
        <w:tc>
          <w:tcPr>
            <w:tcW w:w="249" w:type="pct"/>
            <w:shd w:val="clear" w:color="auto" w:fill="EEECE1" w:themeFill="background2"/>
          </w:tcPr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Hlk493865004"/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1172" w:type="pct"/>
            <w:shd w:val="clear" w:color="auto" w:fill="EEECE1" w:themeFill="background2"/>
          </w:tcPr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881" w:type="pct"/>
            <w:shd w:val="clear" w:color="auto" w:fill="EEECE1" w:themeFill="background2"/>
          </w:tcPr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مسائل اخلاقی و حرفه</w:t>
            </w:r>
            <w:r w:rsidRPr="00584C77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</w:p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(1 تا 3)</w:t>
            </w:r>
          </w:p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  <w:shd w:val="clear" w:color="auto" w:fill="EEECE1" w:themeFill="background2"/>
          </w:tcPr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مهارت های تخصصی بخش مربوطه</w:t>
            </w:r>
          </w:p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(1 تا 12)</w:t>
            </w:r>
          </w:p>
          <w:p w:rsidR="0015502C" w:rsidRPr="00584C77" w:rsidRDefault="0015502C" w:rsidP="00D576EA">
            <w:pPr>
              <w:ind w:left="360"/>
              <w:contextualSpacing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ind w:left="360"/>
              <w:contextualSpacing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  <w:shd w:val="clear" w:color="auto" w:fill="EEECE1" w:themeFill="background2"/>
          </w:tcPr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  <w:r w:rsidRPr="00584C77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های علمی و شناختی</w:t>
            </w:r>
          </w:p>
          <w:p w:rsidR="0015502C" w:rsidRPr="00584C77" w:rsidRDefault="0015502C" w:rsidP="00D576EA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(1 تا 5)</w:t>
            </w:r>
          </w:p>
        </w:tc>
        <w:tc>
          <w:tcPr>
            <w:tcW w:w="446" w:type="pct"/>
            <w:shd w:val="clear" w:color="auto" w:fill="EEECE1" w:themeFill="background2"/>
          </w:tcPr>
          <w:p w:rsidR="0015502C" w:rsidRPr="00584C77" w:rsidRDefault="0015502C" w:rsidP="00D576E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15502C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1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5502C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ind w:left="208" w:hanging="33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2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5502C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3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5502C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4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5502C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5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5502C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6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5502C" w:rsidRPr="00584C77" w:rsidTr="0015502C">
        <w:trPr>
          <w:trHeight w:val="701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7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5502C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5502C" w:rsidRPr="00584C77" w:rsidRDefault="0015502C" w:rsidP="0015502C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8</w:t>
            </w:r>
          </w:p>
        </w:tc>
        <w:tc>
          <w:tcPr>
            <w:tcW w:w="1172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5502C" w:rsidRPr="00584C77" w:rsidRDefault="0015502C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1C53CA" w:rsidRPr="00584C77" w:rsidTr="0015502C">
        <w:trPr>
          <w:trHeight w:val="717"/>
          <w:jc w:val="center"/>
        </w:trPr>
        <w:tc>
          <w:tcPr>
            <w:tcW w:w="249" w:type="pct"/>
            <w:vAlign w:val="center"/>
          </w:tcPr>
          <w:p w:rsidR="001C53CA" w:rsidRDefault="001C53CA" w:rsidP="0015502C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1172" w:type="pct"/>
          </w:tcPr>
          <w:p w:rsidR="001C53CA" w:rsidRPr="00584C77" w:rsidRDefault="001C53CA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1C53CA" w:rsidRPr="00584C77" w:rsidRDefault="001C53CA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1C53CA" w:rsidRPr="00584C77" w:rsidRDefault="001C53CA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1C53CA" w:rsidRPr="00584C77" w:rsidRDefault="001C53CA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1C53CA" w:rsidRPr="00584C77" w:rsidRDefault="001C53CA" w:rsidP="00D576E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bookmarkEnd w:id="0"/>
    </w:tbl>
    <w:p w:rsidR="0015502C" w:rsidRDefault="0015502C" w:rsidP="0015502C">
      <w:pPr>
        <w:jc w:val="center"/>
        <w:rPr>
          <w:rtl/>
        </w:rPr>
      </w:pPr>
    </w:p>
    <w:p w:rsidR="0015502C" w:rsidRPr="00CA5CC9" w:rsidRDefault="0015502C" w:rsidP="0015502C">
      <w:pPr>
        <w:jc w:val="both"/>
        <w:rPr>
          <w:rFonts w:cs="B Yagut"/>
          <w:rtl/>
          <w:lang w:bidi="fa-IR"/>
        </w:rPr>
      </w:pPr>
      <w:bookmarkStart w:id="1" w:name="_Hlk493864960"/>
      <w:r w:rsidRPr="00CA5CC9">
        <w:rPr>
          <w:rFonts w:cs="B Yagut"/>
          <w:lang w:bidi="fa-IR"/>
        </w:rPr>
        <w:sym w:font="Symbol" w:char="F0B7"/>
      </w:r>
      <w:r w:rsidRPr="00CA5CC9">
        <w:rPr>
          <w:rFonts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CA5CC9">
        <w:rPr>
          <w:rFonts w:cs="B Yagut"/>
          <w:b/>
          <w:bCs/>
          <w:rtl/>
          <w:lang w:bidi="fa-IR"/>
        </w:rPr>
        <w:softHyphen/>
      </w:r>
      <w:r w:rsidRPr="00CA5CC9">
        <w:rPr>
          <w:rFonts w:cs="B Yagut" w:hint="cs"/>
          <w:b/>
          <w:bCs/>
          <w:rtl/>
          <w:lang w:bidi="fa-IR"/>
        </w:rPr>
        <w:t xml:space="preserve">باشد. همچنین، دانشجویان حق غیبت از بخش را </w:t>
      </w:r>
      <w:r>
        <w:rPr>
          <w:rFonts w:cs="B Yagut" w:hint="cs"/>
          <w:b/>
          <w:bCs/>
          <w:rtl/>
          <w:lang w:bidi="fa-IR"/>
        </w:rPr>
        <w:t xml:space="preserve"> </w:t>
      </w:r>
      <w:r w:rsidRPr="00CA5CC9">
        <w:rPr>
          <w:rFonts w:cs="B Yagut" w:hint="cs"/>
          <w:b/>
          <w:bCs/>
          <w:rtl/>
          <w:lang w:bidi="fa-IR"/>
        </w:rPr>
        <w:t>نداشته و این موارد کسر نمره منظور نبوده و باید طبق مقررات آموزشی عمل گردد.</w:t>
      </w:r>
    </w:p>
    <w:p w:rsidR="0015502C" w:rsidRDefault="0015502C" w:rsidP="00AF28A8">
      <w:pPr>
        <w:tabs>
          <w:tab w:val="right" w:pos="60"/>
        </w:tabs>
        <w:rPr>
          <w:rtl/>
        </w:rPr>
      </w:pPr>
      <w:r w:rsidRPr="00CA5CC9">
        <w:rPr>
          <w:rFonts w:cs="B Yagut" w:hint="cs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1"/>
    </w:p>
    <w:p w:rsidR="0015502C" w:rsidRPr="005D0FA3" w:rsidRDefault="0015502C" w:rsidP="00083CF9">
      <w:r w:rsidRPr="008B1E29">
        <w:rPr>
          <w:rFonts w:cs="B Yagut" w:hint="cs"/>
          <w:rtl/>
          <w:lang w:bidi="fa-IR"/>
        </w:rPr>
        <w:t>رونوشت به معاونت آموزشی بیمارستان</w:t>
      </w:r>
    </w:p>
    <w:p w:rsidR="003061C9" w:rsidRPr="003061C9" w:rsidRDefault="003061C9" w:rsidP="005616F0">
      <w:pPr>
        <w:pStyle w:val="ListParagraph"/>
        <w:ind w:left="360"/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bookmarkStart w:id="2" w:name="_GoBack"/>
      <w:bookmarkEnd w:id="2"/>
    </w:p>
    <w:sectPr w:rsidR="003061C9" w:rsidRPr="003061C9" w:rsidSect="00EF3400">
      <w:footerReference w:type="default" r:id="rId9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35" w:rsidRDefault="00787135" w:rsidP="003F342B">
      <w:r>
        <w:separator/>
      </w:r>
    </w:p>
  </w:endnote>
  <w:endnote w:type="continuationSeparator" w:id="0">
    <w:p w:rsidR="00787135" w:rsidRDefault="00787135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altName w:val="Times New Roman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88871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664" w:rsidRDefault="00661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8A8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661664" w:rsidRDefault="00661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35" w:rsidRDefault="00787135" w:rsidP="003F342B">
      <w:r>
        <w:separator/>
      </w:r>
    </w:p>
  </w:footnote>
  <w:footnote w:type="continuationSeparator" w:id="0">
    <w:p w:rsidR="00787135" w:rsidRDefault="00787135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31852"/>
    <w:multiLevelType w:val="hybridMultilevel"/>
    <w:tmpl w:val="87F0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82AF1"/>
    <w:multiLevelType w:val="hybridMultilevel"/>
    <w:tmpl w:val="35CE9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7378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162B1"/>
    <w:multiLevelType w:val="hybridMultilevel"/>
    <w:tmpl w:val="0A9C579E"/>
    <w:lvl w:ilvl="0" w:tplc="634CBA3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E2E86"/>
    <w:multiLevelType w:val="hybridMultilevel"/>
    <w:tmpl w:val="A1A00E7A"/>
    <w:lvl w:ilvl="0" w:tplc="6DDC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31517"/>
    <w:multiLevelType w:val="hybridMultilevel"/>
    <w:tmpl w:val="C02C1086"/>
    <w:lvl w:ilvl="0" w:tplc="88FED7B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F58ED"/>
    <w:multiLevelType w:val="hybridMultilevel"/>
    <w:tmpl w:val="7256CFEA"/>
    <w:lvl w:ilvl="0" w:tplc="8E3AF136">
      <w:start w:val="2"/>
      <w:numFmt w:val="decimal"/>
      <w:lvlText w:val="%1."/>
      <w:lvlJc w:val="left"/>
      <w:pPr>
        <w:ind w:left="14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19"/>
  </w:num>
  <w:num w:numId="6">
    <w:abstractNumId w:val="5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16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22"/>
  </w:num>
  <w:num w:numId="20">
    <w:abstractNumId w:val="12"/>
  </w:num>
  <w:num w:numId="21">
    <w:abstractNumId w:val="20"/>
  </w:num>
  <w:num w:numId="22">
    <w:abstractNumId w:val="15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xdx90e5fswfpe559kvrt2frszrestrp225&quot;&gt;دانشجویان &lt;record-ids&gt;&lt;item&gt;2&lt;/item&gt;&lt;/record-ids&gt;&lt;/item&gt;&lt;/Libraries&gt;"/>
  </w:docVars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3727"/>
    <w:rsid w:val="000178BA"/>
    <w:rsid w:val="00020C77"/>
    <w:rsid w:val="00020DB1"/>
    <w:rsid w:val="00021451"/>
    <w:rsid w:val="000248FE"/>
    <w:rsid w:val="000249EB"/>
    <w:rsid w:val="00025C2F"/>
    <w:rsid w:val="00027AA8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0C4"/>
    <w:rsid w:val="00075BF6"/>
    <w:rsid w:val="00077B61"/>
    <w:rsid w:val="00083271"/>
    <w:rsid w:val="00083CF9"/>
    <w:rsid w:val="00085EDA"/>
    <w:rsid w:val="00086D9A"/>
    <w:rsid w:val="00087FA2"/>
    <w:rsid w:val="00090EDE"/>
    <w:rsid w:val="000951D0"/>
    <w:rsid w:val="00097559"/>
    <w:rsid w:val="000A0D53"/>
    <w:rsid w:val="000A16DE"/>
    <w:rsid w:val="000A3FCE"/>
    <w:rsid w:val="000A5053"/>
    <w:rsid w:val="000A5E85"/>
    <w:rsid w:val="000A78D6"/>
    <w:rsid w:val="000B1681"/>
    <w:rsid w:val="000B29B3"/>
    <w:rsid w:val="000B761A"/>
    <w:rsid w:val="000C13C1"/>
    <w:rsid w:val="000C2128"/>
    <w:rsid w:val="000C37D6"/>
    <w:rsid w:val="000C4B52"/>
    <w:rsid w:val="000C4F0D"/>
    <w:rsid w:val="000C573C"/>
    <w:rsid w:val="000C5BE6"/>
    <w:rsid w:val="000C5C33"/>
    <w:rsid w:val="000D0028"/>
    <w:rsid w:val="000D0D86"/>
    <w:rsid w:val="000D1745"/>
    <w:rsid w:val="000D3BF4"/>
    <w:rsid w:val="000D438B"/>
    <w:rsid w:val="000D5006"/>
    <w:rsid w:val="000D6218"/>
    <w:rsid w:val="000D7B87"/>
    <w:rsid w:val="000E0F5D"/>
    <w:rsid w:val="000E4784"/>
    <w:rsid w:val="000E5BAF"/>
    <w:rsid w:val="000E6705"/>
    <w:rsid w:val="000E67D4"/>
    <w:rsid w:val="000F13EF"/>
    <w:rsid w:val="000F1EF5"/>
    <w:rsid w:val="00100ADF"/>
    <w:rsid w:val="001010F5"/>
    <w:rsid w:val="00102778"/>
    <w:rsid w:val="00103AF7"/>
    <w:rsid w:val="00106080"/>
    <w:rsid w:val="00111382"/>
    <w:rsid w:val="00111B34"/>
    <w:rsid w:val="00111DEE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47F99"/>
    <w:rsid w:val="001524F1"/>
    <w:rsid w:val="001529E8"/>
    <w:rsid w:val="00154B36"/>
    <w:rsid w:val="0015502C"/>
    <w:rsid w:val="00155C1B"/>
    <w:rsid w:val="00155EF6"/>
    <w:rsid w:val="00157274"/>
    <w:rsid w:val="0016167F"/>
    <w:rsid w:val="00163FB2"/>
    <w:rsid w:val="00164B21"/>
    <w:rsid w:val="00167DBB"/>
    <w:rsid w:val="001707F0"/>
    <w:rsid w:val="00170A96"/>
    <w:rsid w:val="00173B1E"/>
    <w:rsid w:val="00173B24"/>
    <w:rsid w:val="00173E7E"/>
    <w:rsid w:val="001745D8"/>
    <w:rsid w:val="00175034"/>
    <w:rsid w:val="00175AD1"/>
    <w:rsid w:val="00181FBA"/>
    <w:rsid w:val="00182D47"/>
    <w:rsid w:val="00182DCF"/>
    <w:rsid w:val="00183D51"/>
    <w:rsid w:val="00185E76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53CA"/>
    <w:rsid w:val="001C738C"/>
    <w:rsid w:val="001D1A88"/>
    <w:rsid w:val="001D24B9"/>
    <w:rsid w:val="001D497B"/>
    <w:rsid w:val="001D78C0"/>
    <w:rsid w:val="001D7DA2"/>
    <w:rsid w:val="001E21AA"/>
    <w:rsid w:val="001E2BC8"/>
    <w:rsid w:val="001E4131"/>
    <w:rsid w:val="001E43AA"/>
    <w:rsid w:val="001E5288"/>
    <w:rsid w:val="001E5441"/>
    <w:rsid w:val="001E61C4"/>
    <w:rsid w:val="001E6E7E"/>
    <w:rsid w:val="001E7B05"/>
    <w:rsid w:val="001F07EF"/>
    <w:rsid w:val="001F0FA8"/>
    <w:rsid w:val="001F1BA8"/>
    <w:rsid w:val="001F3685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6885"/>
    <w:rsid w:val="002211D1"/>
    <w:rsid w:val="0022136C"/>
    <w:rsid w:val="0022151A"/>
    <w:rsid w:val="00223DB9"/>
    <w:rsid w:val="0022410D"/>
    <w:rsid w:val="00224C1E"/>
    <w:rsid w:val="00225D3B"/>
    <w:rsid w:val="00226136"/>
    <w:rsid w:val="002308B4"/>
    <w:rsid w:val="00233574"/>
    <w:rsid w:val="00233B65"/>
    <w:rsid w:val="00233D5B"/>
    <w:rsid w:val="0023603E"/>
    <w:rsid w:val="00236E19"/>
    <w:rsid w:val="00237D47"/>
    <w:rsid w:val="00241D0F"/>
    <w:rsid w:val="0024205C"/>
    <w:rsid w:val="0024365B"/>
    <w:rsid w:val="00247346"/>
    <w:rsid w:val="00250C54"/>
    <w:rsid w:val="00252F02"/>
    <w:rsid w:val="00253B94"/>
    <w:rsid w:val="00254196"/>
    <w:rsid w:val="00255000"/>
    <w:rsid w:val="0025565A"/>
    <w:rsid w:val="002559A8"/>
    <w:rsid w:val="00261774"/>
    <w:rsid w:val="00262112"/>
    <w:rsid w:val="0026276A"/>
    <w:rsid w:val="002641CA"/>
    <w:rsid w:val="00265766"/>
    <w:rsid w:val="00266A09"/>
    <w:rsid w:val="00271BDA"/>
    <w:rsid w:val="00273357"/>
    <w:rsid w:val="002744BF"/>
    <w:rsid w:val="00275C59"/>
    <w:rsid w:val="00276CB2"/>
    <w:rsid w:val="00277EED"/>
    <w:rsid w:val="00281BE9"/>
    <w:rsid w:val="00282EF0"/>
    <w:rsid w:val="00283946"/>
    <w:rsid w:val="00284901"/>
    <w:rsid w:val="00285472"/>
    <w:rsid w:val="0028665E"/>
    <w:rsid w:val="00286E7F"/>
    <w:rsid w:val="00292D0F"/>
    <w:rsid w:val="00293993"/>
    <w:rsid w:val="00294713"/>
    <w:rsid w:val="002953AA"/>
    <w:rsid w:val="00295666"/>
    <w:rsid w:val="00295D86"/>
    <w:rsid w:val="002972AC"/>
    <w:rsid w:val="002A01A1"/>
    <w:rsid w:val="002A22F0"/>
    <w:rsid w:val="002A46C4"/>
    <w:rsid w:val="002A78A1"/>
    <w:rsid w:val="002B244B"/>
    <w:rsid w:val="002B3CD8"/>
    <w:rsid w:val="002C3A9F"/>
    <w:rsid w:val="002C4BA8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1AE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61C9"/>
    <w:rsid w:val="003074EB"/>
    <w:rsid w:val="0031068C"/>
    <w:rsid w:val="003134DB"/>
    <w:rsid w:val="00313A5D"/>
    <w:rsid w:val="00315091"/>
    <w:rsid w:val="00316937"/>
    <w:rsid w:val="003171DF"/>
    <w:rsid w:val="0031778F"/>
    <w:rsid w:val="0032020B"/>
    <w:rsid w:val="00320850"/>
    <w:rsid w:val="00325380"/>
    <w:rsid w:val="003335A8"/>
    <w:rsid w:val="003339D3"/>
    <w:rsid w:val="00334F46"/>
    <w:rsid w:val="00334F6C"/>
    <w:rsid w:val="0033798C"/>
    <w:rsid w:val="00341421"/>
    <w:rsid w:val="00343402"/>
    <w:rsid w:val="00343D79"/>
    <w:rsid w:val="00344BF2"/>
    <w:rsid w:val="00351CF4"/>
    <w:rsid w:val="003533E6"/>
    <w:rsid w:val="003537FE"/>
    <w:rsid w:val="0036092C"/>
    <w:rsid w:val="00364B00"/>
    <w:rsid w:val="00366945"/>
    <w:rsid w:val="00367261"/>
    <w:rsid w:val="003722B7"/>
    <w:rsid w:val="00373A32"/>
    <w:rsid w:val="00373ABB"/>
    <w:rsid w:val="00374596"/>
    <w:rsid w:val="00376266"/>
    <w:rsid w:val="00376F99"/>
    <w:rsid w:val="003776C9"/>
    <w:rsid w:val="003776CA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D59A0"/>
    <w:rsid w:val="003D5E03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198E"/>
    <w:rsid w:val="003F273F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30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0DF1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1A3E"/>
    <w:rsid w:val="004826B3"/>
    <w:rsid w:val="00484465"/>
    <w:rsid w:val="0048473F"/>
    <w:rsid w:val="00484FFA"/>
    <w:rsid w:val="00485482"/>
    <w:rsid w:val="00486836"/>
    <w:rsid w:val="00492B22"/>
    <w:rsid w:val="00495B88"/>
    <w:rsid w:val="004A0D85"/>
    <w:rsid w:val="004A1424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4B"/>
    <w:rsid w:val="004D0E97"/>
    <w:rsid w:val="004D15D4"/>
    <w:rsid w:val="004D2408"/>
    <w:rsid w:val="004D259B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4F6979"/>
    <w:rsid w:val="005074E4"/>
    <w:rsid w:val="00512DF0"/>
    <w:rsid w:val="00513A02"/>
    <w:rsid w:val="005154BE"/>
    <w:rsid w:val="00515D58"/>
    <w:rsid w:val="005165F4"/>
    <w:rsid w:val="00517E75"/>
    <w:rsid w:val="00521B4B"/>
    <w:rsid w:val="005221E8"/>
    <w:rsid w:val="00522534"/>
    <w:rsid w:val="00522AF5"/>
    <w:rsid w:val="00526385"/>
    <w:rsid w:val="00530A50"/>
    <w:rsid w:val="00531F82"/>
    <w:rsid w:val="00534AAC"/>
    <w:rsid w:val="0053634D"/>
    <w:rsid w:val="00541E59"/>
    <w:rsid w:val="0054285B"/>
    <w:rsid w:val="005435F1"/>
    <w:rsid w:val="00543AF6"/>
    <w:rsid w:val="00543C79"/>
    <w:rsid w:val="00545262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16F0"/>
    <w:rsid w:val="005623DB"/>
    <w:rsid w:val="00562F39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4E90"/>
    <w:rsid w:val="005C4330"/>
    <w:rsid w:val="005C44AD"/>
    <w:rsid w:val="005C7741"/>
    <w:rsid w:val="005D00CE"/>
    <w:rsid w:val="005D0FA3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28A0"/>
    <w:rsid w:val="00602CAB"/>
    <w:rsid w:val="00603703"/>
    <w:rsid w:val="006049DA"/>
    <w:rsid w:val="00604ED5"/>
    <w:rsid w:val="00607C88"/>
    <w:rsid w:val="00610B65"/>
    <w:rsid w:val="00613585"/>
    <w:rsid w:val="00615450"/>
    <w:rsid w:val="006171DC"/>
    <w:rsid w:val="00617A7F"/>
    <w:rsid w:val="00617CDF"/>
    <w:rsid w:val="00620BA7"/>
    <w:rsid w:val="006229E4"/>
    <w:rsid w:val="00623B3B"/>
    <w:rsid w:val="00624FC3"/>
    <w:rsid w:val="00626374"/>
    <w:rsid w:val="00626BFD"/>
    <w:rsid w:val="00627DFB"/>
    <w:rsid w:val="0063464B"/>
    <w:rsid w:val="00636ADA"/>
    <w:rsid w:val="0064045C"/>
    <w:rsid w:val="00645B05"/>
    <w:rsid w:val="006478D2"/>
    <w:rsid w:val="00652A34"/>
    <w:rsid w:val="00653D4E"/>
    <w:rsid w:val="00654651"/>
    <w:rsid w:val="0065490C"/>
    <w:rsid w:val="00657854"/>
    <w:rsid w:val="00661664"/>
    <w:rsid w:val="0066386B"/>
    <w:rsid w:val="006647B2"/>
    <w:rsid w:val="00666BBD"/>
    <w:rsid w:val="006706D1"/>
    <w:rsid w:val="00673E1E"/>
    <w:rsid w:val="006742C7"/>
    <w:rsid w:val="006758BF"/>
    <w:rsid w:val="00677502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3C10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765"/>
    <w:rsid w:val="006D3C4A"/>
    <w:rsid w:val="006D4492"/>
    <w:rsid w:val="006D59DC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28C"/>
    <w:rsid w:val="006F188B"/>
    <w:rsid w:val="006F1C2A"/>
    <w:rsid w:val="006F20A2"/>
    <w:rsid w:val="006F5FA7"/>
    <w:rsid w:val="006F6EC7"/>
    <w:rsid w:val="006F7F59"/>
    <w:rsid w:val="007009A0"/>
    <w:rsid w:val="00704444"/>
    <w:rsid w:val="0070554B"/>
    <w:rsid w:val="00707445"/>
    <w:rsid w:val="00707A42"/>
    <w:rsid w:val="00710679"/>
    <w:rsid w:val="00712897"/>
    <w:rsid w:val="007141CA"/>
    <w:rsid w:val="00714A49"/>
    <w:rsid w:val="0071588A"/>
    <w:rsid w:val="00715D88"/>
    <w:rsid w:val="00722256"/>
    <w:rsid w:val="00722737"/>
    <w:rsid w:val="00722F35"/>
    <w:rsid w:val="0072427C"/>
    <w:rsid w:val="0072466D"/>
    <w:rsid w:val="00730B69"/>
    <w:rsid w:val="007343E7"/>
    <w:rsid w:val="00736C24"/>
    <w:rsid w:val="00736F0D"/>
    <w:rsid w:val="007400EB"/>
    <w:rsid w:val="007417E8"/>
    <w:rsid w:val="00742FFA"/>
    <w:rsid w:val="00743B57"/>
    <w:rsid w:val="007456D1"/>
    <w:rsid w:val="0075087D"/>
    <w:rsid w:val="00753A37"/>
    <w:rsid w:val="00753CF0"/>
    <w:rsid w:val="007568A5"/>
    <w:rsid w:val="007615C1"/>
    <w:rsid w:val="00762F8B"/>
    <w:rsid w:val="00763F45"/>
    <w:rsid w:val="00765184"/>
    <w:rsid w:val="00765A0C"/>
    <w:rsid w:val="00765ED1"/>
    <w:rsid w:val="00767B35"/>
    <w:rsid w:val="00771B47"/>
    <w:rsid w:val="00772344"/>
    <w:rsid w:val="007734B7"/>
    <w:rsid w:val="00774560"/>
    <w:rsid w:val="00774B5D"/>
    <w:rsid w:val="00776E3C"/>
    <w:rsid w:val="007818FD"/>
    <w:rsid w:val="00782127"/>
    <w:rsid w:val="00782CEE"/>
    <w:rsid w:val="00783787"/>
    <w:rsid w:val="007839FB"/>
    <w:rsid w:val="00787135"/>
    <w:rsid w:val="0078758C"/>
    <w:rsid w:val="007915C4"/>
    <w:rsid w:val="00794531"/>
    <w:rsid w:val="007964BF"/>
    <w:rsid w:val="00796DF8"/>
    <w:rsid w:val="00797DBF"/>
    <w:rsid w:val="007A06CB"/>
    <w:rsid w:val="007A2012"/>
    <w:rsid w:val="007A2DBF"/>
    <w:rsid w:val="007A39D8"/>
    <w:rsid w:val="007A3B5B"/>
    <w:rsid w:val="007A491C"/>
    <w:rsid w:val="007A5055"/>
    <w:rsid w:val="007A78FA"/>
    <w:rsid w:val="007A7BB7"/>
    <w:rsid w:val="007A7FAA"/>
    <w:rsid w:val="007B017E"/>
    <w:rsid w:val="007B3676"/>
    <w:rsid w:val="007B4FE9"/>
    <w:rsid w:val="007B6399"/>
    <w:rsid w:val="007B7754"/>
    <w:rsid w:val="007C0B77"/>
    <w:rsid w:val="007C2A6B"/>
    <w:rsid w:val="007C40BE"/>
    <w:rsid w:val="007C4455"/>
    <w:rsid w:val="007C499E"/>
    <w:rsid w:val="007D061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E42A4"/>
    <w:rsid w:val="007F1735"/>
    <w:rsid w:val="007F1A3A"/>
    <w:rsid w:val="007F2B3F"/>
    <w:rsid w:val="007F3F75"/>
    <w:rsid w:val="007F48AA"/>
    <w:rsid w:val="007F657D"/>
    <w:rsid w:val="007F73A8"/>
    <w:rsid w:val="00800CD1"/>
    <w:rsid w:val="00800E1D"/>
    <w:rsid w:val="008033A0"/>
    <w:rsid w:val="0080359C"/>
    <w:rsid w:val="00804ECF"/>
    <w:rsid w:val="008053A0"/>
    <w:rsid w:val="0080746B"/>
    <w:rsid w:val="008076A1"/>
    <w:rsid w:val="00811EE2"/>
    <w:rsid w:val="00812DF4"/>
    <w:rsid w:val="00815AC4"/>
    <w:rsid w:val="00815C23"/>
    <w:rsid w:val="00816FE6"/>
    <w:rsid w:val="00817789"/>
    <w:rsid w:val="00817B68"/>
    <w:rsid w:val="008252A0"/>
    <w:rsid w:val="00825B23"/>
    <w:rsid w:val="008267BE"/>
    <w:rsid w:val="00830B27"/>
    <w:rsid w:val="00830F9E"/>
    <w:rsid w:val="00831132"/>
    <w:rsid w:val="008311CE"/>
    <w:rsid w:val="008315DD"/>
    <w:rsid w:val="00831B7D"/>
    <w:rsid w:val="00831DFC"/>
    <w:rsid w:val="00835049"/>
    <w:rsid w:val="008350F4"/>
    <w:rsid w:val="008352C5"/>
    <w:rsid w:val="00836328"/>
    <w:rsid w:val="0084528F"/>
    <w:rsid w:val="00845EA4"/>
    <w:rsid w:val="00845F92"/>
    <w:rsid w:val="008471F3"/>
    <w:rsid w:val="00847FC6"/>
    <w:rsid w:val="0085106E"/>
    <w:rsid w:val="00854117"/>
    <w:rsid w:val="00862F7C"/>
    <w:rsid w:val="00863D9A"/>
    <w:rsid w:val="00864DBE"/>
    <w:rsid w:val="00865CC4"/>
    <w:rsid w:val="008730AE"/>
    <w:rsid w:val="008730DA"/>
    <w:rsid w:val="008732A7"/>
    <w:rsid w:val="00873B61"/>
    <w:rsid w:val="00873BDF"/>
    <w:rsid w:val="00873EB2"/>
    <w:rsid w:val="00882E96"/>
    <w:rsid w:val="00885F3F"/>
    <w:rsid w:val="00886979"/>
    <w:rsid w:val="008874A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2EDB"/>
    <w:rsid w:val="008B7232"/>
    <w:rsid w:val="008C1950"/>
    <w:rsid w:val="008C199E"/>
    <w:rsid w:val="008C360B"/>
    <w:rsid w:val="008C70CF"/>
    <w:rsid w:val="008C7F7B"/>
    <w:rsid w:val="008D28D0"/>
    <w:rsid w:val="008D3FCE"/>
    <w:rsid w:val="008D464B"/>
    <w:rsid w:val="008D4A41"/>
    <w:rsid w:val="008D5072"/>
    <w:rsid w:val="008D6775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352B"/>
    <w:rsid w:val="00904730"/>
    <w:rsid w:val="00906E9D"/>
    <w:rsid w:val="00907BFC"/>
    <w:rsid w:val="00907E96"/>
    <w:rsid w:val="00910241"/>
    <w:rsid w:val="00910377"/>
    <w:rsid w:val="00912C63"/>
    <w:rsid w:val="009140A6"/>
    <w:rsid w:val="00914646"/>
    <w:rsid w:val="009158BD"/>
    <w:rsid w:val="0092330F"/>
    <w:rsid w:val="00924D78"/>
    <w:rsid w:val="00926693"/>
    <w:rsid w:val="0093028B"/>
    <w:rsid w:val="009328BD"/>
    <w:rsid w:val="009353E1"/>
    <w:rsid w:val="0093682A"/>
    <w:rsid w:val="00936DBB"/>
    <w:rsid w:val="00940027"/>
    <w:rsid w:val="00941B5E"/>
    <w:rsid w:val="00941FBB"/>
    <w:rsid w:val="00942B14"/>
    <w:rsid w:val="00946192"/>
    <w:rsid w:val="00946E7C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314"/>
    <w:rsid w:val="00982521"/>
    <w:rsid w:val="009871F7"/>
    <w:rsid w:val="00992D04"/>
    <w:rsid w:val="0099366A"/>
    <w:rsid w:val="0099403B"/>
    <w:rsid w:val="00994CEC"/>
    <w:rsid w:val="00994E66"/>
    <w:rsid w:val="00997C74"/>
    <w:rsid w:val="009A1F58"/>
    <w:rsid w:val="009A2DE8"/>
    <w:rsid w:val="009A355A"/>
    <w:rsid w:val="009A3E8E"/>
    <w:rsid w:val="009A5CA3"/>
    <w:rsid w:val="009B4B1D"/>
    <w:rsid w:val="009B5112"/>
    <w:rsid w:val="009B69B8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3D6"/>
    <w:rsid w:val="009E59E3"/>
    <w:rsid w:val="009E73E0"/>
    <w:rsid w:val="009E7DAE"/>
    <w:rsid w:val="009F0536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B7C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48E7"/>
    <w:rsid w:val="00A35361"/>
    <w:rsid w:val="00A41454"/>
    <w:rsid w:val="00A41629"/>
    <w:rsid w:val="00A419E7"/>
    <w:rsid w:val="00A4245C"/>
    <w:rsid w:val="00A458D2"/>
    <w:rsid w:val="00A45B44"/>
    <w:rsid w:val="00A466A2"/>
    <w:rsid w:val="00A46B7F"/>
    <w:rsid w:val="00A534FA"/>
    <w:rsid w:val="00A53EBC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74B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275D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5EC3"/>
    <w:rsid w:val="00AC7946"/>
    <w:rsid w:val="00AD0CC2"/>
    <w:rsid w:val="00AD31AF"/>
    <w:rsid w:val="00AD3A4D"/>
    <w:rsid w:val="00AD5469"/>
    <w:rsid w:val="00AD5B59"/>
    <w:rsid w:val="00AD5FEB"/>
    <w:rsid w:val="00AD6C1C"/>
    <w:rsid w:val="00AD6E4B"/>
    <w:rsid w:val="00AE15E8"/>
    <w:rsid w:val="00AE41ED"/>
    <w:rsid w:val="00AE7CDB"/>
    <w:rsid w:val="00AF0EF5"/>
    <w:rsid w:val="00AF28A8"/>
    <w:rsid w:val="00AF2B44"/>
    <w:rsid w:val="00AF2E84"/>
    <w:rsid w:val="00AF4138"/>
    <w:rsid w:val="00AF7F54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3BD1"/>
    <w:rsid w:val="00B65F44"/>
    <w:rsid w:val="00B665DE"/>
    <w:rsid w:val="00B6686C"/>
    <w:rsid w:val="00B72B47"/>
    <w:rsid w:val="00B743FA"/>
    <w:rsid w:val="00B746D0"/>
    <w:rsid w:val="00B74AB3"/>
    <w:rsid w:val="00B813DD"/>
    <w:rsid w:val="00B8149E"/>
    <w:rsid w:val="00B82E4C"/>
    <w:rsid w:val="00B836EF"/>
    <w:rsid w:val="00B852BB"/>
    <w:rsid w:val="00B870CC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557A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45CC"/>
    <w:rsid w:val="00BE5A69"/>
    <w:rsid w:val="00BE7071"/>
    <w:rsid w:val="00BF072B"/>
    <w:rsid w:val="00BF07A8"/>
    <w:rsid w:val="00BF2314"/>
    <w:rsid w:val="00BF2EAA"/>
    <w:rsid w:val="00BF35B3"/>
    <w:rsid w:val="00BF4664"/>
    <w:rsid w:val="00C01B64"/>
    <w:rsid w:val="00C04493"/>
    <w:rsid w:val="00C0452D"/>
    <w:rsid w:val="00C05096"/>
    <w:rsid w:val="00C135D7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271"/>
    <w:rsid w:val="00C50C85"/>
    <w:rsid w:val="00C5135A"/>
    <w:rsid w:val="00C520BE"/>
    <w:rsid w:val="00C572FC"/>
    <w:rsid w:val="00C62B90"/>
    <w:rsid w:val="00C638FE"/>
    <w:rsid w:val="00C6469B"/>
    <w:rsid w:val="00C6574A"/>
    <w:rsid w:val="00C66C3E"/>
    <w:rsid w:val="00C67A37"/>
    <w:rsid w:val="00C73BD4"/>
    <w:rsid w:val="00C742B3"/>
    <w:rsid w:val="00C744A9"/>
    <w:rsid w:val="00C76BFA"/>
    <w:rsid w:val="00C7796B"/>
    <w:rsid w:val="00C77B2E"/>
    <w:rsid w:val="00C807AC"/>
    <w:rsid w:val="00C80E5A"/>
    <w:rsid w:val="00C81147"/>
    <w:rsid w:val="00C831BF"/>
    <w:rsid w:val="00C914C8"/>
    <w:rsid w:val="00C921BA"/>
    <w:rsid w:val="00C96A10"/>
    <w:rsid w:val="00C97383"/>
    <w:rsid w:val="00C977D8"/>
    <w:rsid w:val="00CA03BB"/>
    <w:rsid w:val="00CA0D24"/>
    <w:rsid w:val="00CA33A4"/>
    <w:rsid w:val="00CA4CAB"/>
    <w:rsid w:val="00CA6464"/>
    <w:rsid w:val="00CA70BC"/>
    <w:rsid w:val="00CA70DC"/>
    <w:rsid w:val="00CA7EB4"/>
    <w:rsid w:val="00CB1372"/>
    <w:rsid w:val="00CB1BD1"/>
    <w:rsid w:val="00CB29C9"/>
    <w:rsid w:val="00CB3C8D"/>
    <w:rsid w:val="00CB597E"/>
    <w:rsid w:val="00CC1FD2"/>
    <w:rsid w:val="00CC5589"/>
    <w:rsid w:val="00CC75DB"/>
    <w:rsid w:val="00CC78D6"/>
    <w:rsid w:val="00CC7AAC"/>
    <w:rsid w:val="00CD1A61"/>
    <w:rsid w:val="00CD4A14"/>
    <w:rsid w:val="00CD6A1D"/>
    <w:rsid w:val="00CD7D8C"/>
    <w:rsid w:val="00CE02AB"/>
    <w:rsid w:val="00CE0BAA"/>
    <w:rsid w:val="00CE12C7"/>
    <w:rsid w:val="00CE4AC1"/>
    <w:rsid w:val="00CE58AA"/>
    <w:rsid w:val="00CF22FC"/>
    <w:rsid w:val="00CF28EA"/>
    <w:rsid w:val="00CF60C3"/>
    <w:rsid w:val="00CF6FB9"/>
    <w:rsid w:val="00D01509"/>
    <w:rsid w:val="00D04604"/>
    <w:rsid w:val="00D07A85"/>
    <w:rsid w:val="00D07D25"/>
    <w:rsid w:val="00D10A68"/>
    <w:rsid w:val="00D1639E"/>
    <w:rsid w:val="00D16580"/>
    <w:rsid w:val="00D169FA"/>
    <w:rsid w:val="00D17837"/>
    <w:rsid w:val="00D20C2F"/>
    <w:rsid w:val="00D25ACC"/>
    <w:rsid w:val="00D25BC5"/>
    <w:rsid w:val="00D327DA"/>
    <w:rsid w:val="00D3321B"/>
    <w:rsid w:val="00D33717"/>
    <w:rsid w:val="00D36301"/>
    <w:rsid w:val="00D44D96"/>
    <w:rsid w:val="00D4571E"/>
    <w:rsid w:val="00D476F8"/>
    <w:rsid w:val="00D47A94"/>
    <w:rsid w:val="00D500F7"/>
    <w:rsid w:val="00D51037"/>
    <w:rsid w:val="00D5198F"/>
    <w:rsid w:val="00D51B5B"/>
    <w:rsid w:val="00D526A4"/>
    <w:rsid w:val="00D5305C"/>
    <w:rsid w:val="00D5319A"/>
    <w:rsid w:val="00D535C1"/>
    <w:rsid w:val="00D57C6B"/>
    <w:rsid w:val="00D6051B"/>
    <w:rsid w:val="00D611B1"/>
    <w:rsid w:val="00D64939"/>
    <w:rsid w:val="00D651AD"/>
    <w:rsid w:val="00D65FA5"/>
    <w:rsid w:val="00D6677B"/>
    <w:rsid w:val="00D67AB3"/>
    <w:rsid w:val="00D71538"/>
    <w:rsid w:val="00D73DB5"/>
    <w:rsid w:val="00D8654D"/>
    <w:rsid w:val="00D8666C"/>
    <w:rsid w:val="00D86F65"/>
    <w:rsid w:val="00D87F80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50A0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14A4"/>
    <w:rsid w:val="00DC2AC4"/>
    <w:rsid w:val="00DC2F8A"/>
    <w:rsid w:val="00DC3E61"/>
    <w:rsid w:val="00DC44B3"/>
    <w:rsid w:val="00DC5EE9"/>
    <w:rsid w:val="00DD0916"/>
    <w:rsid w:val="00DD0BDD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3A59"/>
    <w:rsid w:val="00DF630E"/>
    <w:rsid w:val="00E00FFB"/>
    <w:rsid w:val="00E01FCE"/>
    <w:rsid w:val="00E030AD"/>
    <w:rsid w:val="00E0669D"/>
    <w:rsid w:val="00E103BF"/>
    <w:rsid w:val="00E11CF3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1CFF"/>
    <w:rsid w:val="00E37DE3"/>
    <w:rsid w:val="00E4203F"/>
    <w:rsid w:val="00E42D7F"/>
    <w:rsid w:val="00E43A78"/>
    <w:rsid w:val="00E46F35"/>
    <w:rsid w:val="00E5060E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30F9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3914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B7AEF"/>
    <w:rsid w:val="00EC1A7B"/>
    <w:rsid w:val="00EC3623"/>
    <w:rsid w:val="00EC37E6"/>
    <w:rsid w:val="00EC3BCE"/>
    <w:rsid w:val="00EC3E3A"/>
    <w:rsid w:val="00EC4B4A"/>
    <w:rsid w:val="00EC6A33"/>
    <w:rsid w:val="00EC770E"/>
    <w:rsid w:val="00ED21E7"/>
    <w:rsid w:val="00ED57F4"/>
    <w:rsid w:val="00ED6467"/>
    <w:rsid w:val="00EE0337"/>
    <w:rsid w:val="00EE186C"/>
    <w:rsid w:val="00EE37C7"/>
    <w:rsid w:val="00EE3933"/>
    <w:rsid w:val="00EE5D52"/>
    <w:rsid w:val="00EE6C25"/>
    <w:rsid w:val="00EF04B0"/>
    <w:rsid w:val="00EF0595"/>
    <w:rsid w:val="00EF1612"/>
    <w:rsid w:val="00EF185B"/>
    <w:rsid w:val="00EF1A77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7B3"/>
    <w:rsid w:val="00F16E02"/>
    <w:rsid w:val="00F1701B"/>
    <w:rsid w:val="00F17781"/>
    <w:rsid w:val="00F17845"/>
    <w:rsid w:val="00F17A4C"/>
    <w:rsid w:val="00F17F65"/>
    <w:rsid w:val="00F20F0A"/>
    <w:rsid w:val="00F2188B"/>
    <w:rsid w:val="00F24F77"/>
    <w:rsid w:val="00F2623E"/>
    <w:rsid w:val="00F329EA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2969"/>
    <w:rsid w:val="00F55764"/>
    <w:rsid w:val="00F557FD"/>
    <w:rsid w:val="00F5780C"/>
    <w:rsid w:val="00F608FC"/>
    <w:rsid w:val="00F62B8C"/>
    <w:rsid w:val="00F649D2"/>
    <w:rsid w:val="00F65944"/>
    <w:rsid w:val="00F72772"/>
    <w:rsid w:val="00F745E5"/>
    <w:rsid w:val="00F806FC"/>
    <w:rsid w:val="00F817CC"/>
    <w:rsid w:val="00F82FD2"/>
    <w:rsid w:val="00F85112"/>
    <w:rsid w:val="00F854C6"/>
    <w:rsid w:val="00F8582E"/>
    <w:rsid w:val="00F90CCA"/>
    <w:rsid w:val="00F954D1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3F6F"/>
    <w:rsid w:val="00FC4B59"/>
    <w:rsid w:val="00FC4DC6"/>
    <w:rsid w:val="00FC5F4A"/>
    <w:rsid w:val="00FC6F3B"/>
    <w:rsid w:val="00FD1B4F"/>
    <w:rsid w:val="00FD2257"/>
    <w:rsid w:val="00FD29C8"/>
    <w:rsid w:val="00FD3BEC"/>
    <w:rsid w:val="00FD4E82"/>
    <w:rsid w:val="00FD520E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8C360B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360B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730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30AE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730A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30AE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6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550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1550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8C360B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360B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730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30AE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730A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30AE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6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550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1550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bazish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drshahbazi</cp:lastModifiedBy>
  <cp:revision>51</cp:revision>
  <cp:lastPrinted>2017-07-09T23:05:00Z</cp:lastPrinted>
  <dcterms:created xsi:type="dcterms:W3CDTF">2019-09-15T06:00:00Z</dcterms:created>
  <dcterms:modified xsi:type="dcterms:W3CDTF">2019-09-19T08:34:00Z</dcterms:modified>
</cp:coreProperties>
</file>